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60A0D" w14:textId="2D201608" w:rsidR="00CC6A1D" w:rsidRDefault="00CC6A1D" w:rsidP="00AE6C78">
      <w:pPr>
        <w:spacing w:after="120" w:line="276" w:lineRule="auto"/>
        <w:jc w:val="center"/>
        <w:rPr>
          <w:rFonts w:ascii="Times New Roman" w:hAnsi="Times New Roman" w:cs="Times New Roman"/>
          <w:b/>
          <w:bCs/>
          <w:sz w:val="24"/>
          <w:szCs w:val="24"/>
        </w:rPr>
      </w:pPr>
      <w:r w:rsidRPr="00CC6A1D">
        <w:rPr>
          <w:rFonts w:ascii="Times New Roman" w:hAnsi="Times New Roman" w:cs="Times New Roman"/>
          <w:b/>
          <w:bCs/>
          <w:sz w:val="24"/>
          <w:szCs w:val="24"/>
          <w:lang w:eastAsia="zh-TW"/>
        </w:rPr>
        <w:t>T</w:t>
      </w:r>
      <w:r w:rsidRPr="00CC6A1D">
        <w:rPr>
          <w:rFonts w:ascii="Times New Roman" w:hAnsi="Times New Roman" w:cs="Times New Roman"/>
          <w:b/>
          <w:bCs/>
          <w:sz w:val="24"/>
          <w:szCs w:val="24"/>
        </w:rPr>
        <w:t>HE EDUCATION UNIVERSITY OF HONG KONG</w:t>
      </w:r>
    </w:p>
    <w:tbl>
      <w:tblPr>
        <w:tblStyle w:val="TableGrid"/>
        <w:tblW w:w="9513" w:type="dxa"/>
        <w:tblLook w:val="04A0" w:firstRow="1" w:lastRow="0" w:firstColumn="1" w:lastColumn="0" w:noHBand="0" w:noVBand="1"/>
      </w:tblPr>
      <w:tblGrid>
        <w:gridCol w:w="9513"/>
      </w:tblGrid>
      <w:tr w:rsidR="00CC6A1D" w:rsidRPr="00CC6A1D" w14:paraId="1F700B4D" w14:textId="77777777" w:rsidTr="00CC6A1D">
        <w:trPr>
          <w:trHeight w:val="583"/>
        </w:trPr>
        <w:tc>
          <w:tcPr>
            <w:tcW w:w="9513" w:type="dxa"/>
            <w:vAlign w:val="center"/>
          </w:tcPr>
          <w:p w14:paraId="170C55FD" w14:textId="77777777" w:rsidR="009F6505" w:rsidRDefault="00CC6A1D" w:rsidP="00AE6C78">
            <w:pPr>
              <w:spacing w:line="276" w:lineRule="auto"/>
              <w:jc w:val="center"/>
              <w:rPr>
                <w:rFonts w:ascii="Times New Roman" w:hAnsi="Times New Roman" w:cs="Times New Roman"/>
                <w:b/>
                <w:sz w:val="24"/>
                <w:szCs w:val="24"/>
              </w:rPr>
            </w:pPr>
            <w:r w:rsidRPr="00CC6A1D">
              <w:rPr>
                <w:rFonts w:ascii="Times New Roman" w:hAnsi="Times New Roman" w:cs="Times New Roman"/>
                <w:b/>
                <w:sz w:val="24"/>
                <w:szCs w:val="24"/>
              </w:rPr>
              <w:t>Guidelines on sustaining E</w:t>
            </w:r>
            <w:r>
              <w:rPr>
                <w:rFonts w:ascii="Times New Roman" w:hAnsi="Times New Roman" w:cs="Times New Roman"/>
                <w:b/>
                <w:sz w:val="24"/>
                <w:szCs w:val="24"/>
              </w:rPr>
              <w:t xml:space="preserve">xperiential </w:t>
            </w:r>
            <w:r w:rsidRPr="00CC6A1D">
              <w:rPr>
                <w:rFonts w:ascii="Times New Roman" w:hAnsi="Times New Roman" w:cs="Times New Roman"/>
                <w:b/>
                <w:sz w:val="24"/>
                <w:szCs w:val="24"/>
              </w:rPr>
              <w:t>L</w:t>
            </w:r>
            <w:r>
              <w:rPr>
                <w:rFonts w:ascii="Times New Roman" w:hAnsi="Times New Roman" w:cs="Times New Roman"/>
                <w:b/>
                <w:sz w:val="24"/>
                <w:szCs w:val="24"/>
              </w:rPr>
              <w:t>earning</w:t>
            </w:r>
            <w:r w:rsidR="009F6505">
              <w:rPr>
                <w:rFonts w:ascii="Times New Roman" w:hAnsi="Times New Roman" w:cs="Times New Roman"/>
                <w:b/>
                <w:sz w:val="24"/>
                <w:szCs w:val="24"/>
              </w:rPr>
              <w:t xml:space="preserve"> (EL)</w:t>
            </w:r>
            <w:r w:rsidRPr="00CC6A1D">
              <w:rPr>
                <w:rFonts w:ascii="Times New Roman" w:hAnsi="Times New Roman" w:cs="Times New Roman"/>
                <w:b/>
                <w:sz w:val="24"/>
                <w:szCs w:val="24"/>
              </w:rPr>
              <w:t xml:space="preserve"> </w:t>
            </w:r>
            <w:r>
              <w:rPr>
                <w:rFonts w:ascii="Times New Roman" w:hAnsi="Times New Roman" w:cs="Times New Roman"/>
                <w:b/>
                <w:sz w:val="24"/>
                <w:szCs w:val="24"/>
              </w:rPr>
              <w:t>c</w:t>
            </w:r>
            <w:r w:rsidRPr="00CC6A1D">
              <w:rPr>
                <w:rFonts w:ascii="Times New Roman" w:hAnsi="Times New Roman" w:cs="Times New Roman"/>
                <w:b/>
                <w:sz w:val="24"/>
                <w:szCs w:val="24"/>
              </w:rPr>
              <w:t xml:space="preserve">ourse quality </w:t>
            </w:r>
          </w:p>
          <w:p w14:paraId="4F4B8667" w14:textId="77777777" w:rsidR="00CC6A1D" w:rsidRPr="00CC6A1D" w:rsidRDefault="00CC6A1D" w:rsidP="00AE6C78">
            <w:pPr>
              <w:spacing w:line="276" w:lineRule="auto"/>
              <w:jc w:val="center"/>
              <w:rPr>
                <w:rFonts w:ascii="Times New Roman" w:hAnsi="Times New Roman" w:cs="Times New Roman"/>
                <w:b/>
                <w:bCs/>
                <w:sz w:val="24"/>
                <w:szCs w:val="24"/>
              </w:rPr>
            </w:pPr>
            <w:r w:rsidRPr="00CC6A1D">
              <w:rPr>
                <w:rFonts w:ascii="Times New Roman" w:hAnsi="Times New Roman" w:cs="Times New Roman"/>
                <w:b/>
                <w:sz w:val="24"/>
                <w:szCs w:val="24"/>
              </w:rPr>
              <w:t>under uncertain situations</w:t>
            </w:r>
          </w:p>
        </w:tc>
      </w:tr>
    </w:tbl>
    <w:p w14:paraId="286E5E18" w14:textId="77777777" w:rsidR="00CC6A1D" w:rsidRPr="00CC6A1D" w:rsidRDefault="00CC6A1D" w:rsidP="00AE6C78">
      <w:pPr>
        <w:spacing w:after="0" w:line="276" w:lineRule="auto"/>
        <w:jc w:val="center"/>
        <w:rPr>
          <w:rFonts w:ascii="Times New Roman" w:hAnsi="Times New Roman" w:cs="Times New Roman"/>
          <w:b/>
          <w:bCs/>
          <w:sz w:val="24"/>
          <w:szCs w:val="24"/>
        </w:rPr>
      </w:pPr>
    </w:p>
    <w:p w14:paraId="2D1C7F62" w14:textId="77777777" w:rsidR="00CC6A1D" w:rsidRDefault="00CC6A1D" w:rsidP="00AE6C78">
      <w:pPr>
        <w:spacing w:after="120" w:line="276" w:lineRule="auto"/>
        <w:jc w:val="both"/>
        <w:rPr>
          <w:rFonts w:ascii="Times New Roman" w:hAnsi="Times New Roman" w:cs="Times New Roman"/>
          <w:b/>
          <w:bCs/>
          <w:sz w:val="24"/>
          <w:szCs w:val="24"/>
          <w:lang w:eastAsia="zh-TW"/>
        </w:rPr>
      </w:pPr>
      <w:r w:rsidRPr="00CC6A1D">
        <w:rPr>
          <w:rFonts w:ascii="Times New Roman" w:hAnsi="Times New Roman" w:cs="Times New Roman"/>
          <w:b/>
          <w:bCs/>
          <w:sz w:val="24"/>
          <w:szCs w:val="24"/>
          <w:lang w:eastAsia="zh-TW"/>
        </w:rPr>
        <w:t>Background</w:t>
      </w:r>
    </w:p>
    <w:p w14:paraId="394FA313" w14:textId="77777777" w:rsidR="00970DAA" w:rsidRPr="004A63E8" w:rsidRDefault="00CC6A1D" w:rsidP="00AE6C78">
      <w:pPr>
        <w:pStyle w:val="ListParagraph"/>
        <w:numPr>
          <w:ilvl w:val="0"/>
          <w:numId w:val="1"/>
        </w:numPr>
        <w:spacing w:after="0" w:line="276" w:lineRule="auto"/>
        <w:jc w:val="both"/>
        <w:rPr>
          <w:rFonts w:ascii="Times New Roman" w:hAnsi="Times New Roman" w:cs="Times New Roman"/>
          <w:b/>
          <w:bCs/>
          <w:sz w:val="24"/>
          <w:szCs w:val="24"/>
          <w:lang w:eastAsia="zh-TW"/>
        </w:rPr>
      </w:pPr>
      <w:r w:rsidRPr="00CC6A1D">
        <w:rPr>
          <w:rFonts w:ascii="Times New Roman" w:hAnsi="Times New Roman" w:cs="Times New Roman"/>
          <w:bCs/>
          <w:sz w:val="24"/>
          <w:szCs w:val="24"/>
          <w:lang w:eastAsia="zh-TW"/>
        </w:rPr>
        <w:t>Under the ongoing pandemic, alternative arrangements were made for EL courses so that the experiential</w:t>
      </w:r>
      <w:r>
        <w:rPr>
          <w:rFonts w:ascii="Times New Roman" w:hAnsi="Times New Roman" w:cs="Times New Roman"/>
          <w:bCs/>
          <w:sz w:val="24"/>
          <w:szCs w:val="24"/>
          <w:lang w:eastAsia="zh-TW"/>
        </w:rPr>
        <w:t xml:space="preserve"> and service</w:t>
      </w:r>
      <w:r w:rsidR="00112C45">
        <w:rPr>
          <w:rFonts w:ascii="Times New Roman" w:hAnsi="Times New Roman" w:cs="Times New Roman"/>
          <w:bCs/>
          <w:sz w:val="24"/>
          <w:szCs w:val="24"/>
          <w:lang w:eastAsia="zh-TW"/>
        </w:rPr>
        <w:t>-</w:t>
      </w:r>
      <w:r w:rsidRPr="00CC6A1D">
        <w:rPr>
          <w:rFonts w:ascii="Times New Roman" w:hAnsi="Times New Roman" w:cs="Times New Roman"/>
          <w:bCs/>
          <w:sz w:val="24"/>
          <w:szCs w:val="24"/>
          <w:lang w:eastAsia="zh-TW"/>
        </w:rPr>
        <w:t>learning components could still be facilitated</w:t>
      </w:r>
      <w:r>
        <w:rPr>
          <w:rFonts w:ascii="Times New Roman" w:hAnsi="Times New Roman" w:cs="Times New Roman"/>
          <w:bCs/>
          <w:sz w:val="24"/>
          <w:szCs w:val="24"/>
          <w:lang w:eastAsia="zh-TW"/>
        </w:rPr>
        <w:t xml:space="preserve"> without face-to-face interaction</w:t>
      </w:r>
      <w:r w:rsidRPr="00CC6A1D">
        <w:rPr>
          <w:rFonts w:ascii="Times New Roman" w:hAnsi="Times New Roman" w:cs="Times New Roman"/>
          <w:bCs/>
          <w:sz w:val="24"/>
          <w:szCs w:val="24"/>
          <w:lang w:eastAsia="zh-TW"/>
        </w:rPr>
        <w:t>.</w:t>
      </w:r>
      <w:r>
        <w:rPr>
          <w:rFonts w:ascii="Times New Roman" w:hAnsi="Times New Roman" w:cs="Times New Roman"/>
          <w:bCs/>
          <w:sz w:val="24"/>
          <w:szCs w:val="24"/>
          <w:lang w:eastAsia="zh-TW"/>
        </w:rPr>
        <w:t xml:space="preserve"> To ensure that the quality of EL courses coul</w:t>
      </w:r>
      <w:bookmarkStart w:id="0" w:name="_GoBack"/>
      <w:bookmarkEnd w:id="0"/>
      <w:r>
        <w:rPr>
          <w:rFonts w:ascii="Times New Roman" w:hAnsi="Times New Roman" w:cs="Times New Roman"/>
          <w:bCs/>
          <w:sz w:val="24"/>
          <w:szCs w:val="24"/>
          <w:lang w:eastAsia="zh-TW"/>
        </w:rPr>
        <w:t xml:space="preserve">d be maintained under the </w:t>
      </w:r>
      <w:r w:rsidR="00FB7AC8">
        <w:rPr>
          <w:rFonts w:ascii="Times New Roman" w:hAnsi="Times New Roman" w:cs="Times New Roman"/>
          <w:bCs/>
          <w:sz w:val="24"/>
          <w:szCs w:val="24"/>
          <w:lang w:eastAsia="zh-TW"/>
        </w:rPr>
        <w:t>alternative arrangements</w:t>
      </w:r>
      <w:r>
        <w:rPr>
          <w:rFonts w:ascii="Times New Roman" w:hAnsi="Times New Roman" w:cs="Times New Roman"/>
          <w:bCs/>
          <w:sz w:val="24"/>
          <w:szCs w:val="24"/>
          <w:lang w:eastAsia="zh-TW"/>
        </w:rPr>
        <w:t xml:space="preserve">, GEO conducted data analysis based on the grade distributions, SET statistics and </w:t>
      </w:r>
      <w:r w:rsidR="00300108">
        <w:rPr>
          <w:rFonts w:ascii="Times New Roman" w:hAnsi="Times New Roman" w:cs="Times New Roman"/>
          <w:bCs/>
          <w:sz w:val="24"/>
          <w:szCs w:val="24"/>
          <w:lang w:eastAsia="zh-TW"/>
        </w:rPr>
        <w:t xml:space="preserve">structural </w:t>
      </w:r>
      <w:r>
        <w:rPr>
          <w:rFonts w:ascii="Times New Roman" w:hAnsi="Times New Roman" w:cs="Times New Roman"/>
          <w:bCs/>
          <w:sz w:val="24"/>
          <w:szCs w:val="24"/>
          <w:lang w:eastAsia="zh-TW"/>
        </w:rPr>
        <w:t xml:space="preserve">comments, as well as </w:t>
      </w:r>
      <w:r w:rsidR="00C82D63">
        <w:rPr>
          <w:rFonts w:ascii="Times New Roman" w:hAnsi="Times New Roman" w:cs="Times New Roman"/>
          <w:bCs/>
          <w:sz w:val="24"/>
          <w:szCs w:val="24"/>
          <w:lang w:eastAsia="zh-TW"/>
        </w:rPr>
        <w:t>course</w:t>
      </w:r>
      <w:r>
        <w:rPr>
          <w:rFonts w:ascii="Times New Roman" w:hAnsi="Times New Roman" w:cs="Times New Roman"/>
          <w:bCs/>
          <w:sz w:val="24"/>
          <w:szCs w:val="24"/>
          <w:lang w:eastAsia="zh-TW"/>
        </w:rPr>
        <w:t xml:space="preserve"> lecturers’ self-evaluation reports to look for areas for improvement</w:t>
      </w:r>
      <w:r w:rsidR="00FB7AC8">
        <w:rPr>
          <w:rFonts w:ascii="Times New Roman" w:hAnsi="Times New Roman" w:cs="Times New Roman"/>
          <w:bCs/>
          <w:sz w:val="24"/>
          <w:szCs w:val="24"/>
          <w:lang w:eastAsia="zh-TW"/>
        </w:rPr>
        <w:t xml:space="preserve"> in</w:t>
      </w:r>
      <w:r w:rsidR="001E79A9">
        <w:rPr>
          <w:rFonts w:ascii="Times New Roman" w:hAnsi="Times New Roman" w:cs="Times New Roman"/>
          <w:bCs/>
          <w:sz w:val="24"/>
          <w:szCs w:val="24"/>
          <w:lang w:eastAsia="zh-TW"/>
        </w:rPr>
        <w:t xml:space="preserve"> online</w:t>
      </w:r>
      <w:r w:rsidR="00FB7AC8">
        <w:rPr>
          <w:rFonts w:ascii="Times New Roman" w:hAnsi="Times New Roman" w:cs="Times New Roman"/>
          <w:bCs/>
          <w:sz w:val="24"/>
          <w:szCs w:val="24"/>
          <w:lang w:eastAsia="zh-TW"/>
        </w:rPr>
        <w:t xml:space="preserve"> teaching</w:t>
      </w:r>
      <w:r w:rsidR="001E79A9">
        <w:rPr>
          <w:rFonts w:ascii="Times New Roman" w:hAnsi="Times New Roman" w:cs="Times New Roman"/>
          <w:bCs/>
          <w:sz w:val="24"/>
          <w:szCs w:val="24"/>
          <w:lang w:eastAsia="zh-TW"/>
        </w:rPr>
        <w:t>/ activities</w:t>
      </w:r>
      <w:r w:rsidR="00A2014F">
        <w:rPr>
          <w:rFonts w:ascii="Times New Roman" w:hAnsi="Times New Roman" w:cs="Times New Roman"/>
          <w:bCs/>
          <w:sz w:val="24"/>
          <w:szCs w:val="24"/>
          <w:lang w:eastAsia="zh-TW"/>
        </w:rPr>
        <w:t xml:space="preserve"> </w:t>
      </w:r>
      <w:r w:rsidR="00A2014F" w:rsidRPr="00F75716">
        <w:rPr>
          <w:rFonts w:ascii="Times New Roman" w:hAnsi="Times New Roman" w:cs="Times New Roman"/>
          <w:bCs/>
          <w:sz w:val="24"/>
          <w:szCs w:val="24"/>
          <w:lang w:eastAsia="zh-TW"/>
        </w:rPr>
        <w:t>in Semester 2, 2020/21</w:t>
      </w:r>
      <w:r>
        <w:rPr>
          <w:rFonts w:ascii="Times New Roman" w:hAnsi="Times New Roman" w:cs="Times New Roman"/>
          <w:bCs/>
          <w:sz w:val="24"/>
          <w:szCs w:val="24"/>
          <w:lang w:eastAsia="zh-TW"/>
        </w:rPr>
        <w:t xml:space="preserve">. </w:t>
      </w:r>
      <w:r w:rsidR="00FB7AC8" w:rsidRPr="004A63E8">
        <w:rPr>
          <w:rFonts w:ascii="Times New Roman" w:hAnsi="Times New Roman" w:cs="Times New Roman"/>
          <w:bCs/>
          <w:sz w:val="24"/>
          <w:szCs w:val="24"/>
          <w:lang w:eastAsia="zh-TW"/>
        </w:rPr>
        <w:t xml:space="preserve">Based on the results, GEO has </w:t>
      </w:r>
      <w:r w:rsidR="00010E79" w:rsidRPr="00F75716">
        <w:rPr>
          <w:rFonts w:ascii="Times New Roman" w:hAnsi="Times New Roman" w:cs="Times New Roman"/>
          <w:bCs/>
          <w:sz w:val="24"/>
          <w:szCs w:val="24"/>
          <w:lang w:eastAsia="zh-TW"/>
        </w:rPr>
        <w:t>develop</w:t>
      </w:r>
      <w:r w:rsidR="00FB7AC8" w:rsidRPr="00F75716">
        <w:rPr>
          <w:rFonts w:ascii="Times New Roman" w:hAnsi="Times New Roman" w:cs="Times New Roman"/>
          <w:bCs/>
          <w:sz w:val="24"/>
          <w:szCs w:val="24"/>
          <w:lang w:eastAsia="zh-TW"/>
        </w:rPr>
        <w:t>ed</w:t>
      </w:r>
      <w:r w:rsidR="00FB7AC8" w:rsidRPr="004A63E8">
        <w:rPr>
          <w:rFonts w:ascii="Times New Roman" w:hAnsi="Times New Roman" w:cs="Times New Roman"/>
          <w:bCs/>
          <w:sz w:val="24"/>
          <w:szCs w:val="24"/>
          <w:lang w:eastAsia="zh-TW"/>
        </w:rPr>
        <w:t xml:space="preserve"> t</w:t>
      </w:r>
      <w:r w:rsidRPr="004A63E8">
        <w:rPr>
          <w:rFonts w:ascii="Times New Roman" w:hAnsi="Times New Roman" w:cs="Times New Roman"/>
          <w:bCs/>
          <w:sz w:val="24"/>
          <w:szCs w:val="24"/>
          <w:lang w:eastAsia="zh-TW"/>
        </w:rPr>
        <w:t xml:space="preserve">he following guidelines for </w:t>
      </w:r>
      <w:r w:rsidR="006F7487">
        <w:rPr>
          <w:rFonts w:ascii="Times New Roman" w:hAnsi="Times New Roman" w:cs="Times New Roman"/>
          <w:bCs/>
          <w:sz w:val="24"/>
          <w:szCs w:val="24"/>
          <w:lang w:eastAsia="zh-TW"/>
        </w:rPr>
        <w:t>enhancement of</w:t>
      </w:r>
      <w:r w:rsidRPr="004A63E8">
        <w:rPr>
          <w:rFonts w:ascii="Times New Roman" w:hAnsi="Times New Roman" w:cs="Times New Roman"/>
          <w:bCs/>
          <w:sz w:val="24"/>
          <w:szCs w:val="24"/>
          <w:lang w:eastAsia="zh-TW"/>
        </w:rPr>
        <w:t xml:space="preserve"> course</w:t>
      </w:r>
      <w:r w:rsidR="006F7487">
        <w:rPr>
          <w:rFonts w:ascii="Times New Roman" w:hAnsi="Times New Roman" w:cs="Times New Roman"/>
          <w:bCs/>
          <w:sz w:val="24"/>
          <w:szCs w:val="24"/>
          <w:lang w:eastAsia="zh-TW"/>
        </w:rPr>
        <w:t xml:space="preserve"> quality</w:t>
      </w:r>
      <w:r w:rsidR="00630E25">
        <w:rPr>
          <w:rFonts w:ascii="Times New Roman" w:hAnsi="Times New Roman" w:cs="Times New Roman"/>
          <w:bCs/>
          <w:sz w:val="24"/>
          <w:szCs w:val="24"/>
          <w:lang w:eastAsia="zh-TW"/>
        </w:rPr>
        <w:t xml:space="preserve"> in EL domain</w:t>
      </w:r>
      <w:r w:rsidRPr="004A63E8">
        <w:rPr>
          <w:rFonts w:ascii="Times New Roman" w:hAnsi="Times New Roman" w:cs="Times New Roman"/>
          <w:bCs/>
          <w:sz w:val="24"/>
          <w:szCs w:val="24"/>
          <w:lang w:eastAsia="zh-TW"/>
        </w:rPr>
        <w:t xml:space="preserve"> </w:t>
      </w:r>
      <w:r w:rsidR="00FB7AC8" w:rsidRPr="004A63E8">
        <w:rPr>
          <w:rFonts w:ascii="Times New Roman" w:hAnsi="Times New Roman" w:cs="Times New Roman"/>
          <w:bCs/>
          <w:sz w:val="24"/>
          <w:szCs w:val="24"/>
          <w:lang w:eastAsia="zh-TW"/>
        </w:rPr>
        <w:t xml:space="preserve">if </w:t>
      </w:r>
      <w:r w:rsidR="00433AAD">
        <w:rPr>
          <w:rFonts w:ascii="Times New Roman" w:hAnsi="Times New Roman" w:cs="Times New Roman"/>
          <w:bCs/>
          <w:sz w:val="24"/>
          <w:szCs w:val="24"/>
          <w:lang w:eastAsia="zh-TW"/>
        </w:rPr>
        <w:t xml:space="preserve">pandemic/ </w:t>
      </w:r>
      <w:r w:rsidR="007464F3">
        <w:rPr>
          <w:rFonts w:ascii="Times New Roman" w:hAnsi="Times New Roman" w:cs="Times New Roman"/>
          <w:bCs/>
          <w:sz w:val="24"/>
          <w:szCs w:val="24"/>
          <w:lang w:eastAsia="zh-TW"/>
        </w:rPr>
        <w:t>uncertain situations</w:t>
      </w:r>
      <w:r w:rsidR="007464F3" w:rsidRPr="004A63E8">
        <w:rPr>
          <w:rFonts w:ascii="Times New Roman" w:hAnsi="Times New Roman" w:cs="Times New Roman"/>
          <w:bCs/>
          <w:sz w:val="24"/>
          <w:szCs w:val="24"/>
          <w:lang w:eastAsia="zh-TW"/>
        </w:rPr>
        <w:t xml:space="preserve"> </w:t>
      </w:r>
      <w:r w:rsidR="00FB7AC8" w:rsidRPr="004A63E8">
        <w:rPr>
          <w:rFonts w:ascii="Times New Roman" w:hAnsi="Times New Roman" w:cs="Times New Roman"/>
          <w:bCs/>
          <w:sz w:val="24"/>
          <w:szCs w:val="24"/>
          <w:lang w:eastAsia="zh-TW"/>
        </w:rPr>
        <w:t>persist in the upcoming semesters.</w:t>
      </w:r>
      <w:r w:rsidR="00BF743D" w:rsidRPr="004A63E8">
        <w:rPr>
          <w:rFonts w:ascii="Times New Roman" w:hAnsi="Times New Roman" w:cs="Times New Roman"/>
          <w:bCs/>
          <w:sz w:val="24"/>
          <w:szCs w:val="24"/>
          <w:lang w:eastAsia="zh-TW"/>
        </w:rPr>
        <w:t xml:space="preserve"> </w:t>
      </w:r>
    </w:p>
    <w:p w14:paraId="3F2FECE4" w14:textId="77777777" w:rsidR="004F3291" w:rsidRPr="004A63E8" w:rsidRDefault="004F3291" w:rsidP="004A63E8">
      <w:pPr>
        <w:spacing w:after="0" w:line="276" w:lineRule="auto"/>
        <w:rPr>
          <w:rFonts w:ascii="Times New Roman" w:hAnsi="Times New Roman" w:cs="Times New Roman"/>
          <w:bCs/>
          <w:sz w:val="24"/>
          <w:szCs w:val="24"/>
          <w:lang w:eastAsia="zh-TW"/>
        </w:rPr>
      </w:pPr>
    </w:p>
    <w:p w14:paraId="2C9FAA44" w14:textId="719FCC2E" w:rsidR="004F3291" w:rsidRPr="007063EB" w:rsidRDefault="00261C07" w:rsidP="00AE6C78">
      <w:pPr>
        <w:pStyle w:val="ListParagraph"/>
        <w:numPr>
          <w:ilvl w:val="0"/>
          <w:numId w:val="1"/>
        </w:numPr>
        <w:spacing w:after="0" w:line="276" w:lineRule="auto"/>
        <w:jc w:val="both"/>
        <w:rPr>
          <w:rFonts w:ascii="Times New Roman" w:hAnsi="Times New Roman" w:cs="Times New Roman"/>
          <w:bCs/>
          <w:sz w:val="24"/>
          <w:szCs w:val="24"/>
          <w:lang w:eastAsia="zh-TW"/>
        </w:rPr>
      </w:pPr>
      <w:r w:rsidRPr="00F75716">
        <w:rPr>
          <w:rFonts w:ascii="Times New Roman" w:hAnsi="Times New Roman" w:cs="Times New Roman"/>
          <w:bCs/>
          <w:sz w:val="24"/>
          <w:szCs w:val="24"/>
          <w:lang w:eastAsia="zh-TW"/>
        </w:rPr>
        <w:t>F</w:t>
      </w:r>
      <w:r w:rsidR="00A77E03" w:rsidRPr="00F75716">
        <w:rPr>
          <w:rFonts w:ascii="Times New Roman" w:hAnsi="Times New Roman" w:cs="Times New Roman"/>
          <w:bCs/>
          <w:sz w:val="24"/>
          <w:szCs w:val="24"/>
          <w:lang w:eastAsia="zh-TW"/>
        </w:rPr>
        <w:t>l</w:t>
      </w:r>
      <w:r w:rsidR="00A77E03" w:rsidRPr="007063EB">
        <w:rPr>
          <w:rFonts w:ascii="Times New Roman" w:hAnsi="Times New Roman" w:cs="Times New Roman"/>
          <w:bCs/>
          <w:sz w:val="24"/>
          <w:szCs w:val="24"/>
          <w:lang w:eastAsia="zh-TW"/>
        </w:rPr>
        <w:t>exibility will be exercised during pandemic</w:t>
      </w:r>
      <w:r w:rsidR="002F294B" w:rsidRPr="007063EB">
        <w:rPr>
          <w:rFonts w:ascii="Times New Roman" w:hAnsi="Times New Roman" w:cs="Times New Roman"/>
          <w:bCs/>
          <w:sz w:val="24"/>
          <w:szCs w:val="24"/>
          <w:lang w:eastAsia="zh-TW"/>
        </w:rPr>
        <w:t>/ uncertain</w:t>
      </w:r>
      <w:r w:rsidR="00A77E03" w:rsidRPr="007063EB">
        <w:rPr>
          <w:rFonts w:ascii="Times New Roman" w:hAnsi="Times New Roman" w:cs="Times New Roman"/>
          <w:bCs/>
          <w:sz w:val="24"/>
          <w:szCs w:val="24"/>
          <w:lang w:eastAsia="zh-TW"/>
        </w:rPr>
        <w:t xml:space="preserve"> situation</w:t>
      </w:r>
      <w:r w:rsidR="002F294B" w:rsidRPr="007063EB">
        <w:rPr>
          <w:rFonts w:ascii="Times New Roman" w:hAnsi="Times New Roman" w:cs="Times New Roman"/>
          <w:bCs/>
          <w:sz w:val="24"/>
          <w:szCs w:val="24"/>
          <w:lang w:eastAsia="zh-TW"/>
        </w:rPr>
        <w:t>s</w:t>
      </w:r>
      <w:r w:rsidR="00A77E03" w:rsidRPr="007063EB">
        <w:rPr>
          <w:rFonts w:ascii="Times New Roman" w:hAnsi="Times New Roman" w:cs="Times New Roman"/>
          <w:bCs/>
          <w:sz w:val="24"/>
          <w:szCs w:val="24"/>
          <w:lang w:eastAsia="zh-TW"/>
        </w:rPr>
        <w:t>.</w:t>
      </w:r>
      <w:r w:rsidR="00A77E03" w:rsidRPr="00994AAD">
        <w:rPr>
          <w:rFonts w:ascii="Times New Roman" w:hAnsi="Times New Roman" w:cs="Times New Roman"/>
          <w:bCs/>
          <w:sz w:val="24"/>
          <w:szCs w:val="24"/>
          <w:lang w:eastAsia="zh-TW"/>
        </w:rPr>
        <w:t xml:space="preserve"> </w:t>
      </w:r>
      <w:r w:rsidR="00F93C96" w:rsidRPr="007063EB">
        <w:rPr>
          <w:rFonts w:ascii="Times New Roman" w:hAnsi="Times New Roman" w:cs="Times New Roman"/>
          <w:bCs/>
          <w:sz w:val="24"/>
          <w:szCs w:val="24"/>
          <w:lang w:eastAsia="zh-TW"/>
        </w:rPr>
        <w:t>C</w:t>
      </w:r>
      <w:r w:rsidR="004F3291" w:rsidRPr="007063EB">
        <w:rPr>
          <w:rFonts w:ascii="Times New Roman" w:hAnsi="Times New Roman" w:cs="Times New Roman"/>
          <w:bCs/>
          <w:sz w:val="24"/>
          <w:szCs w:val="24"/>
          <w:lang w:eastAsia="zh-TW"/>
        </w:rPr>
        <w:t>ourse lecturers c</w:t>
      </w:r>
      <w:r w:rsidR="009C6205" w:rsidRPr="007063EB">
        <w:rPr>
          <w:rFonts w:ascii="Times New Roman" w:hAnsi="Times New Roman" w:cs="Times New Roman"/>
          <w:bCs/>
          <w:sz w:val="24"/>
          <w:szCs w:val="24"/>
          <w:lang w:eastAsia="zh-TW"/>
        </w:rPr>
        <w:t>ould</w:t>
      </w:r>
      <w:r w:rsidR="004F3291" w:rsidRPr="007063EB">
        <w:rPr>
          <w:rFonts w:ascii="Times New Roman" w:hAnsi="Times New Roman" w:cs="Times New Roman"/>
          <w:bCs/>
          <w:sz w:val="24"/>
          <w:szCs w:val="24"/>
          <w:lang w:eastAsia="zh-TW"/>
        </w:rPr>
        <w:t xml:space="preserve"> adjust their plans on the items</w:t>
      </w:r>
      <w:r w:rsidR="00E17BFB">
        <w:rPr>
          <w:rFonts w:ascii="Times New Roman" w:hAnsi="Times New Roman" w:cs="Times New Roman"/>
          <w:bCs/>
          <w:sz w:val="24"/>
          <w:szCs w:val="24"/>
          <w:lang w:eastAsia="zh-TW"/>
        </w:rPr>
        <w:t xml:space="preserve"> below</w:t>
      </w:r>
      <w:r w:rsidR="004F3291" w:rsidRPr="007063EB">
        <w:rPr>
          <w:rFonts w:ascii="Times New Roman" w:hAnsi="Times New Roman" w:cs="Times New Roman"/>
          <w:bCs/>
          <w:sz w:val="24"/>
          <w:szCs w:val="24"/>
          <w:lang w:eastAsia="zh-TW"/>
        </w:rPr>
        <w:t xml:space="preserve"> according to the latest development of </w:t>
      </w:r>
      <w:r w:rsidR="002D0981" w:rsidRPr="007063EB">
        <w:rPr>
          <w:rFonts w:ascii="Times New Roman" w:hAnsi="Times New Roman" w:cs="Times New Roman"/>
          <w:bCs/>
          <w:sz w:val="24"/>
          <w:szCs w:val="24"/>
          <w:lang w:eastAsia="zh-TW"/>
        </w:rPr>
        <w:t xml:space="preserve">pandemic/ </w:t>
      </w:r>
      <w:r w:rsidR="004F3291" w:rsidRPr="007063EB">
        <w:rPr>
          <w:rFonts w:ascii="Times New Roman" w:hAnsi="Times New Roman" w:cs="Times New Roman"/>
          <w:bCs/>
          <w:sz w:val="24"/>
          <w:szCs w:val="24"/>
          <w:lang w:eastAsia="zh-TW"/>
        </w:rPr>
        <w:t>uncertain situations.</w:t>
      </w:r>
    </w:p>
    <w:p w14:paraId="0453B877" w14:textId="77777777" w:rsidR="0013449C" w:rsidRPr="00CC6A1D" w:rsidRDefault="0013449C" w:rsidP="00AE6C78">
      <w:pPr>
        <w:pStyle w:val="ListParagraph"/>
        <w:spacing w:after="0" w:line="276" w:lineRule="auto"/>
        <w:ind w:left="360"/>
        <w:jc w:val="both"/>
        <w:rPr>
          <w:rFonts w:ascii="Times New Roman" w:hAnsi="Times New Roman" w:cs="Times New Roman"/>
          <w:b/>
          <w:bCs/>
          <w:sz w:val="24"/>
          <w:szCs w:val="24"/>
          <w:lang w:eastAsia="zh-TW"/>
        </w:rPr>
      </w:pPr>
    </w:p>
    <w:p w14:paraId="1AD864D4" w14:textId="77777777" w:rsidR="00DD4D7F" w:rsidRDefault="007350A8" w:rsidP="00AE6C78">
      <w:pPr>
        <w:spacing w:after="120" w:line="276" w:lineRule="auto"/>
        <w:jc w:val="both"/>
        <w:rPr>
          <w:rFonts w:ascii="Times New Roman" w:hAnsi="Times New Roman" w:cs="Times New Roman"/>
          <w:b/>
          <w:bCs/>
          <w:sz w:val="24"/>
          <w:szCs w:val="24"/>
          <w:lang w:eastAsia="zh-TW"/>
        </w:rPr>
      </w:pPr>
      <w:r>
        <w:rPr>
          <w:rFonts w:ascii="Times New Roman" w:hAnsi="Times New Roman" w:cs="Times New Roman"/>
          <w:b/>
          <w:bCs/>
          <w:sz w:val="24"/>
          <w:szCs w:val="24"/>
          <w:lang w:eastAsia="zh-TW"/>
        </w:rPr>
        <w:t xml:space="preserve">Part I: </w:t>
      </w:r>
      <w:r w:rsidR="00CC6A1D" w:rsidRPr="00CC6A1D">
        <w:rPr>
          <w:rFonts w:ascii="Times New Roman" w:hAnsi="Times New Roman" w:cs="Times New Roman"/>
          <w:b/>
          <w:bCs/>
          <w:sz w:val="24"/>
          <w:szCs w:val="24"/>
          <w:lang w:eastAsia="zh-TW"/>
        </w:rPr>
        <w:t>Guidelines</w:t>
      </w:r>
      <w:r w:rsidR="00DD4D7F">
        <w:rPr>
          <w:rFonts w:ascii="Times New Roman" w:hAnsi="Times New Roman" w:cs="Times New Roman"/>
          <w:b/>
          <w:bCs/>
          <w:sz w:val="24"/>
          <w:szCs w:val="24"/>
          <w:lang w:eastAsia="zh-TW"/>
        </w:rPr>
        <w:t xml:space="preserve"> to facilitate </w:t>
      </w:r>
      <w:r w:rsidR="003C571A">
        <w:rPr>
          <w:rFonts w:ascii="Times New Roman" w:hAnsi="Times New Roman" w:cs="Times New Roman"/>
          <w:b/>
          <w:bCs/>
          <w:sz w:val="24"/>
          <w:szCs w:val="24"/>
          <w:lang w:eastAsia="zh-TW"/>
        </w:rPr>
        <w:t xml:space="preserve">better </w:t>
      </w:r>
      <w:r w:rsidR="00DD4D7F">
        <w:rPr>
          <w:rFonts w:ascii="Times New Roman" w:hAnsi="Times New Roman" w:cs="Times New Roman"/>
          <w:b/>
          <w:bCs/>
          <w:sz w:val="24"/>
          <w:szCs w:val="24"/>
          <w:lang w:eastAsia="zh-TW"/>
        </w:rPr>
        <w:t>communications between course lecturers, students and stakeholders (</w:t>
      </w:r>
      <w:r w:rsidR="00A24D1E">
        <w:rPr>
          <w:rFonts w:ascii="Times New Roman" w:hAnsi="Times New Roman" w:cs="Times New Roman"/>
          <w:b/>
          <w:bCs/>
          <w:sz w:val="24"/>
          <w:szCs w:val="24"/>
          <w:lang w:eastAsia="zh-TW"/>
        </w:rPr>
        <w:t xml:space="preserve">i.e. </w:t>
      </w:r>
      <w:r w:rsidR="00DD4D7F">
        <w:rPr>
          <w:rFonts w:ascii="Times New Roman" w:hAnsi="Times New Roman" w:cs="Times New Roman"/>
          <w:b/>
          <w:bCs/>
          <w:sz w:val="24"/>
          <w:szCs w:val="24"/>
          <w:lang w:eastAsia="zh-TW"/>
        </w:rPr>
        <w:t>partner organizations</w:t>
      </w:r>
      <w:r w:rsidR="00CD554D">
        <w:rPr>
          <w:rFonts w:ascii="Times New Roman" w:hAnsi="Times New Roman" w:cs="Times New Roman"/>
          <w:b/>
          <w:bCs/>
          <w:sz w:val="24"/>
          <w:szCs w:val="24"/>
          <w:lang w:eastAsia="zh-TW"/>
        </w:rPr>
        <w:t xml:space="preserve"> for CSLCs</w:t>
      </w:r>
      <w:r w:rsidR="007F292F">
        <w:rPr>
          <w:rFonts w:ascii="Times New Roman" w:hAnsi="Times New Roman" w:cs="Times New Roman"/>
          <w:b/>
          <w:bCs/>
          <w:sz w:val="24"/>
          <w:szCs w:val="24"/>
          <w:lang w:eastAsia="zh-TW"/>
        </w:rPr>
        <w:t>/ ELCs or</w:t>
      </w:r>
      <w:r w:rsidR="00CD554D">
        <w:rPr>
          <w:rFonts w:ascii="Times New Roman" w:hAnsi="Times New Roman" w:cs="Times New Roman"/>
          <w:b/>
          <w:bCs/>
          <w:sz w:val="24"/>
          <w:szCs w:val="24"/>
          <w:lang w:eastAsia="zh-TW"/>
        </w:rPr>
        <w:t xml:space="preserve"> </w:t>
      </w:r>
      <w:r w:rsidR="00DD4D7F">
        <w:rPr>
          <w:rFonts w:ascii="Times New Roman" w:hAnsi="Times New Roman" w:cs="Times New Roman"/>
          <w:b/>
          <w:bCs/>
          <w:sz w:val="24"/>
          <w:szCs w:val="24"/>
          <w:lang w:eastAsia="zh-TW"/>
        </w:rPr>
        <w:t>BP schools for EL-on-BP</w:t>
      </w:r>
      <w:r w:rsidR="004F660A">
        <w:rPr>
          <w:rFonts w:ascii="Times New Roman" w:hAnsi="Times New Roman" w:cs="Times New Roman"/>
          <w:b/>
          <w:bCs/>
          <w:sz w:val="24"/>
          <w:szCs w:val="24"/>
          <w:lang w:eastAsia="zh-TW"/>
        </w:rPr>
        <w:t>)</w:t>
      </w:r>
    </w:p>
    <w:p w14:paraId="7AA0EA4F" w14:textId="77777777" w:rsidR="00DD4D7F" w:rsidRPr="007063EB" w:rsidRDefault="00DD4D7F" w:rsidP="00DD4D7F">
      <w:pPr>
        <w:pStyle w:val="ListParagraph"/>
        <w:numPr>
          <w:ilvl w:val="0"/>
          <w:numId w:val="1"/>
        </w:numPr>
        <w:spacing w:after="0" w:line="276" w:lineRule="auto"/>
        <w:jc w:val="both"/>
        <w:rPr>
          <w:rFonts w:ascii="Times New Roman" w:hAnsi="Times New Roman" w:cs="Times New Roman"/>
          <w:bCs/>
          <w:sz w:val="24"/>
          <w:szCs w:val="24"/>
          <w:u w:val="single"/>
          <w:lang w:eastAsia="zh-TW"/>
        </w:rPr>
      </w:pPr>
      <w:r w:rsidRPr="007063EB">
        <w:rPr>
          <w:rFonts w:ascii="Times New Roman" w:hAnsi="Times New Roman" w:cs="Times New Roman"/>
          <w:bCs/>
          <w:sz w:val="24"/>
          <w:szCs w:val="24"/>
          <w:u w:val="single"/>
          <w:lang w:eastAsia="zh-TW"/>
        </w:rPr>
        <w:t>Communication between parties</w:t>
      </w:r>
    </w:p>
    <w:p w14:paraId="0A49DBFA" w14:textId="77777777" w:rsidR="00DD4D7F" w:rsidRDefault="009A6282" w:rsidP="00DD4D7F">
      <w:pPr>
        <w:pStyle w:val="ListParagraph"/>
        <w:spacing w:after="0" w:line="276" w:lineRule="auto"/>
        <w:ind w:left="360"/>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C</w:t>
      </w:r>
      <w:r w:rsidR="00DD4D7F">
        <w:rPr>
          <w:rFonts w:ascii="Times New Roman" w:hAnsi="Times New Roman" w:cs="Times New Roman"/>
          <w:bCs/>
          <w:sz w:val="24"/>
          <w:szCs w:val="24"/>
          <w:lang w:eastAsia="zh-TW"/>
        </w:rPr>
        <w:t xml:space="preserve">ourse lecturers are </w:t>
      </w:r>
      <w:r w:rsidR="00093A74">
        <w:rPr>
          <w:rFonts w:ascii="Times New Roman" w:hAnsi="Times New Roman" w:cs="Times New Roman"/>
          <w:bCs/>
          <w:sz w:val="24"/>
          <w:szCs w:val="24"/>
          <w:lang w:eastAsia="zh-TW"/>
        </w:rPr>
        <w:t>urged</w:t>
      </w:r>
      <w:r w:rsidR="00371171">
        <w:rPr>
          <w:rFonts w:ascii="Times New Roman" w:hAnsi="Times New Roman" w:cs="Times New Roman"/>
          <w:bCs/>
          <w:sz w:val="24"/>
          <w:szCs w:val="24"/>
          <w:lang w:eastAsia="zh-TW"/>
        </w:rPr>
        <w:t xml:space="preserve"> </w:t>
      </w:r>
      <w:r w:rsidR="00DD4D7F">
        <w:rPr>
          <w:rFonts w:ascii="Times New Roman" w:hAnsi="Times New Roman" w:cs="Times New Roman"/>
          <w:bCs/>
          <w:sz w:val="24"/>
          <w:szCs w:val="24"/>
          <w:lang w:eastAsia="zh-TW"/>
        </w:rPr>
        <w:t>to:</w:t>
      </w:r>
    </w:p>
    <w:p w14:paraId="4E88C249" w14:textId="77777777" w:rsidR="00DD4D7F" w:rsidRDefault="00DD4D7F" w:rsidP="00DD4D7F">
      <w:pPr>
        <w:pStyle w:val="ListParagraph"/>
        <w:spacing w:after="0" w:line="276" w:lineRule="auto"/>
        <w:ind w:left="360"/>
        <w:jc w:val="both"/>
        <w:rPr>
          <w:rFonts w:ascii="Times New Roman" w:hAnsi="Times New Roman" w:cs="Times New Roman"/>
          <w:bCs/>
          <w:sz w:val="24"/>
          <w:szCs w:val="24"/>
          <w:lang w:eastAsia="zh-TW"/>
        </w:rPr>
      </w:pPr>
    </w:p>
    <w:p w14:paraId="6F925AC2" w14:textId="77777777" w:rsidR="006C73DF" w:rsidRPr="007063EB" w:rsidRDefault="006C73DF" w:rsidP="00DD4D7F">
      <w:pPr>
        <w:pStyle w:val="ListParagraph"/>
        <w:spacing w:after="0" w:line="276" w:lineRule="auto"/>
        <w:ind w:left="360"/>
        <w:jc w:val="both"/>
        <w:rPr>
          <w:rFonts w:ascii="Times New Roman" w:hAnsi="Times New Roman" w:cs="Times New Roman"/>
          <w:b/>
          <w:bCs/>
          <w:sz w:val="24"/>
          <w:szCs w:val="24"/>
          <w:u w:val="single"/>
          <w:lang w:eastAsia="zh-TW"/>
        </w:rPr>
      </w:pPr>
      <w:r w:rsidRPr="007063EB">
        <w:rPr>
          <w:rFonts w:ascii="Times New Roman" w:hAnsi="Times New Roman" w:cs="Times New Roman"/>
          <w:b/>
          <w:bCs/>
          <w:sz w:val="24"/>
          <w:szCs w:val="24"/>
          <w:u w:val="single"/>
          <w:lang w:eastAsia="zh-TW"/>
        </w:rPr>
        <w:t>For CSLCs/ ELCs</w:t>
      </w:r>
    </w:p>
    <w:p w14:paraId="5CB0C86D" w14:textId="77777777" w:rsidR="00DD4D7F" w:rsidRDefault="00DD4D7F" w:rsidP="00DD4D7F">
      <w:pPr>
        <w:pStyle w:val="ListParagraph"/>
        <w:numPr>
          <w:ilvl w:val="0"/>
          <w:numId w:val="3"/>
        </w:numPr>
        <w:spacing w:after="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P</w:t>
      </w:r>
      <w:r w:rsidRPr="00FB7AC8">
        <w:rPr>
          <w:rFonts w:ascii="Times New Roman" w:hAnsi="Times New Roman" w:cs="Times New Roman"/>
          <w:bCs/>
          <w:sz w:val="24"/>
          <w:szCs w:val="24"/>
          <w:lang w:eastAsia="zh-TW"/>
        </w:rPr>
        <w:t xml:space="preserve">rovide the details of the contact persons from partner organizations to students </w:t>
      </w:r>
      <w:r w:rsidR="00E84DB3">
        <w:rPr>
          <w:rFonts w:ascii="Times New Roman" w:hAnsi="Times New Roman" w:cs="Times New Roman"/>
          <w:bCs/>
          <w:sz w:val="24"/>
          <w:szCs w:val="24"/>
          <w:lang w:eastAsia="zh-TW"/>
        </w:rPr>
        <w:t>as early as possible</w:t>
      </w:r>
      <w:r w:rsidR="002632F1">
        <w:rPr>
          <w:rFonts w:ascii="Times New Roman" w:hAnsi="Times New Roman" w:cs="Times New Roman"/>
          <w:bCs/>
          <w:sz w:val="24"/>
          <w:szCs w:val="24"/>
          <w:lang w:eastAsia="zh-TW"/>
        </w:rPr>
        <w:t xml:space="preserve"> (</w:t>
      </w:r>
      <w:r w:rsidR="00F2300A">
        <w:rPr>
          <w:rFonts w:ascii="Times New Roman" w:hAnsi="Times New Roman" w:cs="Times New Roman"/>
          <w:bCs/>
          <w:sz w:val="24"/>
          <w:szCs w:val="24"/>
          <w:lang w:eastAsia="zh-TW"/>
        </w:rPr>
        <w:t xml:space="preserve">i.e. </w:t>
      </w:r>
      <w:r w:rsidR="002632F1">
        <w:rPr>
          <w:rFonts w:ascii="Times New Roman" w:hAnsi="Times New Roman" w:cs="Times New Roman"/>
          <w:bCs/>
          <w:sz w:val="24"/>
          <w:szCs w:val="24"/>
          <w:lang w:eastAsia="zh-TW"/>
        </w:rPr>
        <w:t>before the commencement of/ during the services/ EL activities)</w:t>
      </w:r>
      <w:r w:rsidRPr="00FB7AC8">
        <w:rPr>
          <w:rFonts w:ascii="Times New Roman" w:hAnsi="Times New Roman" w:cs="Times New Roman"/>
          <w:bCs/>
          <w:sz w:val="24"/>
          <w:szCs w:val="24"/>
          <w:lang w:eastAsia="zh-TW"/>
        </w:rPr>
        <w:t>.</w:t>
      </w:r>
    </w:p>
    <w:p w14:paraId="0505D27F" w14:textId="77777777" w:rsidR="002632F1" w:rsidRPr="0013449C" w:rsidRDefault="002632F1" w:rsidP="007063EB">
      <w:pPr>
        <w:pStyle w:val="ListParagraph"/>
        <w:spacing w:after="0" w:line="276" w:lineRule="auto"/>
        <w:ind w:left="1080"/>
        <w:jc w:val="both"/>
        <w:rPr>
          <w:rFonts w:ascii="Times New Roman" w:hAnsi="Times New Roman" w:cs="Times New Roman"/>
          <w:bCs/>
          <w:sz w:val="24"/>
          <w:szCs w:val="24"/>
          <w:lang w:eastAsia="zh-TW"/>
        </w:rPr>
      </w:pPr>
    </w:p>
    <w:p w14:paraId="4B68FDE5" w14:textId="77777777" w:rsidR="003E7483" w:rsidRDefault="00DD4D7F" w:rsidP="00DD4D7F">
      <w:pPr>
        <w:pStyle w:val="ListParagraph"/>
        <w:numPr>
          <w:ilvl w:val="0"/>
          <w:numId w:val="3"/>
        </w:numPr>
        <w:spacing w:after="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U</w:t>
      </w:r>
      <w:r w:rsidRPr="00FB7AC8">
        <w:rPr>
          <w:rFonts w:ascii="Times New Roman" w:hAnsi="Times New Roman" w:cs="Times New Roman"/>
          <w:bCs/>
          <w:sz w:val="24"/>
          <w:szCs w:val="24"/>
          <w:lang w:eastAsia="zh-TW"/>
        </w:rPr>
        <w:t>tilize multiple online channels, such as social media groups, instant messaging groups</w:t>
      </w:r>
      <w:r w:rsidR="00B76B11">
        <w:rPr>
          <w:rFonts w:ascii="Times New Roman" w:hAnsi="Times New Roman" w:cs="Times New Roman"/>
          <w:bCs/>
          <w:sz w:val="24"/>
          <w:szCs w:val="24"/>
          <w:lang w:eastAsia="zh-TW"/>
        </w:rPr>
        <w:t xml:space="preserve">, </w:t>
      </w:r>
      <w:r w:rsidR="00491CE2">
        <w:rPr>
          <w:rFonts w:ascii="Times New Roman" w:hAnsi="Times New Roman" w:cs="Times New Roman"/>
          <w:bCs/>
          <w:sz w:val="24"/>
          <w:szCs w:val="24"/>
          <w:lang w:eastAsia="zh-TW"/>
        </w:rPr>
        <w:t xml:space="preserve">conduct </w:t>
      </w:r>
      <w:r w:rsidR="00B76B11">
        <w:rPr>
          <w:rFonts w:ascii="Times New Roman" w:hAnsi="Times New Roman" w:cs="Times New Roman"/>
          <w:bCs/>
          <w:sz w:val="24"/>
          <w:szCs w:val="24"/>
          <w:lang w:eastAsia="zh-TW"/>
        </w:rPr>
        <w:t>online consultation sessions,</w:t>
      </w:r>
      <w:r w:rsidRPr="00FB7AC8">
        <w:rPr>
          <w:rFonts w:ascii="Times New Roman" w:hAnsi="Times New Roman" w:cs="Times New Roman"/>
          <w:bCs/>
          <w:sz w:val="24"/>
          <w:szCs w:val="24"/>
          <w:lang w:eastAsia="zh-TW"/>
        </w:rPr>
        <w:t xml:space="preserve"> etc., </w:t>
      </w:r>
      <w:r w:rsidR="00E84DB3">
        <w:rPr>
          <w:rFonts w:ascii="Times New Roman" w:hAnsi="Times New Roman" w:cs="Times New Roman"/>
          <w:bCs/>
          <w:sz w:val="24"/>
          <w:szCs w:val="24"/>
          <w:lang w:eastAsia="zh-TW"/>
        </w:rPr>
        <w:t xml:space="preserve">to contact students </w:t>
      </w:r>
      <w:r w:rsidR="003E7483">
        <w:rPr>
          <w:rFonts w:ascii="Times New Roman" w:hAnsi="Times New Roman" w:cs="Times New Roman"/>
          <w:bCs/>
          <w:sz w:val="24"/>
          <w:szCs w:val="24"/>
          <w:lang w:eastAsia="zh-TW"/>
        </w:rPr>
        <w:t xml:space="preserve">and partner organizations </w:t>
      </w:r>
      <w:r w:rsidR="00E84DB3">
        <w:rPr>
          <w:rFonts w:ascii="Times New Roman" w:hAnsi="Times New Roman" w:cs="Times New Roman"/>
          <w:bCs/>
          <w:sz w:val="24"/>
          <w:szCs w:val="24"/>
          <w:lang w:eastAsia="zh-TW"/>
        </w:rPr>
        <w:t xml:space="preserve">every week </w:t>
      </w:r>
      <w:r w:rsidR="003E7483">
        <w:rPr>
          <w:rFonts w:ascii="Times New Roman" w:hAnsi="Times New Roman" w:cs="Times New Roman"/>
          <w:bCs/>
          <w:sz w:val="24"/>
          <w:szCs w:val="24"/>
          <w:lang w:eastAsia="zh-TW"/>
        </w:rPr>
        <w:t>to:</w:t>
      </w:r>
    </w:p>
    <w:p w14:paraId="15E11708" w14:textId="77777777" w:rsidR="003E7483" w:rsidRDefault="003E7483" w:rsidP="003E7483">
      <w:pPr>
        <w:pStyle w:val="ListParagraph"/>
        <w:numPr>
          <w:ilvl w:val="0"/>
          <w:numId w:val="10"/>
        </w:numPr>
        <w:spacing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E</w:t>
      </w:r>
      <w:r w:rsidR="00E84DB3">
        <w:rPr>
          <w:rFonts w:ascii="Times New Roman" w:hAnsi="Times New Roman" w:cs="Times New Roman"/>
          <w:bCs/>
          <w:sz w:val="24"/>
          <w:szCs w:val="24"/>
          <w:lang w:eastAsia="zh-TW"/>
        </w:rPr>
        <w:t xml:space="preserve">nsure </w:t>
      </w:r>
      <w:r>
        <w:rPr>
          <w:rFonts w:ascii="Times New Roman" w:hAnsi="Times New Roman" w:cs="Times New Roman"/>
          <w:bCs/>
          <w:sz w:val="24"/>
          <w:szCs w:val="24"/>
          <w:lang w:eastAsia="zh-TW"/>
        </w:rPr>
        <w:t>students</w:t>
      </w:r>
      <w:r w:rsidR="00E84DB3">
        <w:rPr>
          <w:rFonts w:ascii="Times New Roman" w:hAnsi="Times New Roman" w:cs="Times New Roman"/>
          <w:bCs/>
          <w:sz w:val="24"/>
          <w:szCs w:val="24"/>
          <w:lang w:eastAsia="zh-TW"/>
        </w:rPr>
        <w:t xml:space="preserve"> understand assessment requirements</w:t>
      </w:r>
      <w:r>
        <w:rPr>
          <w:rFonts w:ascii="Times New Roman" w:hAnsi="Times New Roman" w:cs="Times New Roman"/>
          <w:bCs/>
          <w:sz w:val="24"/>
          <w:szCs w:val="24"/>
          <w:lang w:eastAsia="zh-TW"/>
        </w:rPr>
        <w:t>,</w:t>
      </w:r>
      <w:r w:rsidR="00E84DB3">
        <w:rPr>
          <w:rFonts w:ascii="Times New Roman" w:hAnsi="Times New Roman" w:cs="Times New Roman"/>
          <w:bCs/>
          <w:sz w:val="24"/>
          <w:szCs w:val="24"/>
          <w:lang w:eastAsia="zh-TW"/>
        </w:rPr>
        <w:t xml:space="preserve"> </w:t>
      </w:r>
      <w:r>
        <w:rPr>
          <w:rFonts w:ascii="Times New Roman" w:hAnsi="Times New Roman" w:cs="Times New Roman"/>
          <w:bCs/>
          <w:sz w:val="24"/>
          <w:szCs w:val="24"/>
          <w:lang w:eastAsia="zh-TW"/>
        </w:rPr>
        <w:t>course arrangement updates</w:t>
      </w:r>
      <w:r w:rsidR="00866B41">
        <w:rPr>
          <w:rFonts w:ascii="Times New Roman" w:hAnsi="Times New Roman" w:cs="Times New Roman"/>
          <w:bCs/>
          <w:sz w:val="24"/>
          <w:szCs w:val="24"/>
          <w:lang w:eastAsia="zh-TW"/>
        </w:rPr>
        <w:t>,</w:t>
      </w:r>
      <w:r>
        <w:rPr>
          <w:rFonts w:ascii="Times New Roman" w:hAnsi="Times New Roman" w:cs="Times New Roman"/>
          <w:bCs/>
          <w:sz w:val="24"/>
          <w:szCs w:val="24"/>
          <w:lang w:eastAsia="zh-TW"/>
        </w:rPr>
        <w:t xml:space="preserve"> etc.</w:t>
      </w:r>
    </w:p>
    <w:p w14:paraId="773D4367" w14:textId="77777777" w:rsidR="009A6282" w:rsidRDefault="003E7483" w:rsidP="009A6282">
      <w:pPr>
        <w:pStyle w:val="ListParagraph"/>
        <w:numPr>
          <w:ilvl w:val="0"/>
          <w:numId w:val="10"/>
        </w:numPr>
        <w:spacing w:line="276" w:lineRule="auto"/>
        <w:jc w:val="both"/>
        <w:rPr>
          <w:rFonts w:ascii="Times New Roman" w:hAnsi="Times New Roman" w:cs="Times New Roman"/>
          <w:bCs/>
          <w:sz w:val="24"/>
          <w:szCs w:val="24"/>
          <w:lang w:eastAsia="zh-TW"/>
        </w:rPr>
      </w:pPr>
      <w:r w:rsidRPr="007063EB">
        <w:rPr>
          <w:rFonts w:ascii="Times New Roman" w:hAnsi="Times New Roman" w:cs="Times New Roman"/>
          <w:bCs/>
          <w:sz w:val="24"/>
          <w:szCs w:val="24"/>
          <w:lang w:eastAsia="zh-TW"/>
        </w:rPr>
        <w:t>Answer student enquiries on the design of services/ EL activities</w:t>
      </w:r>
      <w:r>
        <w:rPr>
          <w:rFonts w:ascii="Times New Roman" w:hAnsi="Times New Roman" w:cs="Times New Roman"/>
          <w:bCs/>
          <w:sz w:val="24"/>
          <w:szCs w:val="24"/>
          <w:lang w:eastAsia="zh-TW"/>
        </w:rPr>
        <w:t xml:space="preserve">, </w:t>
      </w:r>
      <w:r w:rsidRPr="007063EB">
        <w:rPr>
          <w:rFonts w:ascii="Times New Roman" w:hAnsi="Times New Roman" w:cs="Times New Roman"/>
          <w:bCs/>
          <w:sz w:val="24"/>
          <w:szCs w:val="24"/>
          <w:lang w:eastAsia="zh-TW"/>
        </w:rPr>
        <w:t>formulation of proposals</w:t>
      </w:r>
      <w:r>
        <w:rPr>
          <w:rFonts w:ascii="Times New Roman" w:hAnsi="Times New Roman" w:cs="Times New Roman"/>
          <w:bCs/>
          <w:sz w:val="24"/>
          <w:szCs w:val="24"/>
          <w:lang w:eastAsia="zh-TW"/>
        </w:rPr>
        <w:t>, revise activity designs</w:t>
      </w:r>
      <w:r w:rsidR="00B665F5">
        <w:rPr>
          <w:rFonts w:ascii="Times New Roman" w:hAnsi="Times New Roman" w:cs="Times New Roman"/>
          <w:bCs/>
          <w:sz w:val="24"/>
          <w:szCs w:val="24"/>
          <w:lang w:eastAsia="zh-TW"/>
        </w:rPr>
        <w:t>,</w:t>
      </w:r>
      <w:r>
        <w:rPr>
          <w:rFonts w:ascii="Times New Roman" w:hAnsi="Times New Roman" w:cs="Times New Roman"/>
          <w:bCs/>
          <w:sz w:val="24"/>
          <w:szCs w:val="24"/>
          <w:lang w:eastAsia="zh-TW"/>
        </w:rPr>
        <w:t xml:space="preserve"> etc.</w:t>
      </w:r>
    </w:p>
    <w:p w14:paraId="044FBAC9" w14:textId="77777777" w:rsidR="003E7483" w:rsidRPr="009A6282" w:rsidRDefault="003E7483" w:rsidP="009A6282">
      <w:pPr>
        <w:pStyle w:val="ListParagraph"/>
        <w:numPr>
          <w:ilvl w:val="0"/>
          <w:numId w:val="10"/>
        </w:numPr>
        <w:spacing w:line="276" w:lineRule="auto"/>
        <w:jc w:val="both"/>
        <w:rPr>
          <w:rFonts w:ascii="Times New Roman" w:hAnsi="Times New Roman" w:cs="Times New Roman"/>
          <w:bCs/>
          <w:sz w:val="24"/>
          <w:szCs w:val="24"/>
          <w:lang w:eastAsia="zh-TW"/>
        </w:rPr>
      </w:pPr>
      <w:r w:rsidRPr="009A6282">
        <w:rPr>
          <w:rFonts w:ascii="Times New Roman" w:hAnsi="Times New Roman" w:cs="Times New Roman"/>
          <w:bCs/>
          <w:sz w:val="24"/>
          <w:szCs w:val="24"/>
          <w:lang w:eastAsia="zh-TW"/>
        </w:rPr>
        <w:t xml:space="preserve">Ensure partner organizations are informed </w:t>
      </w:r>
      <w:r w:rsidR="00872FD4">
        <w:rPr>
          <w:rFonts w:ascii="Times New Roman" w:hAnsi="Times New Roman" w:cs="Times New Roman"/>
          <w:bCs/>
          <w:sz w:val="24"/>
          <w:szCs w:val="24"/>
          <w:lang w:eastAsia="zh-TW"/>
        </w:rPr>
        <w:t>of</w:t>
      </w:r>
      <w:r w:rsidR="00872FD4" w:rsidRPr="009A6282">
        <w:rPr>
          <w:rFonts w:ascii="Times New Roman" w:hAnsi="Times New Roman" w:cs="Times New Roman"/>
          <w:bCs/>
          <w:sz w:val="24"/>
          <w:szCs w:val="24"/>
          <w:lang w:eastAsia="zh-TW"/>
        </w:rPr>
        <w:t xml:space="preserve"> </w:t>
      </w:r>
      <w:r w:rsidRPr="009A6282">
        <w:rPr>
          <w:rFonts w:ascii="Times New Roman" w:hAnsi="Times New Roman" w:cs="Times New Roman"/>
          <w:bCs/>
          <w:sz w:val="24"/>
          <w:szCs w:val="24"/>
          <w:lang w:eastAsia="zh-TW"/>
        </w:rPr>
        <w:t xml:space="preserve">the </w:t>
      </w:r>
      <w:r w:rsidR="00E87912" w:rsidRPr="009A6282">
        <w:rPr>
          <w:rFonts w:ascii="Times New Roman" w:hAnsi="Times New Roman" w:cs="Times New Roman"/>
          <w:bCs/>
          <w:sz w:val="24"/>
          <w:szCs w:val="24"/>
          <w:lang w:eastAsia="zh-TW"/>
        </w:rPr>
        <w:t>latest</w:t>
      </w:r>
      <w:r w:rsidRPr="009A6282">
        <w:rPr>
          <w:rFonts w:ascii="Times New Roman" w:hAnsi="Times New Roman" w:cs="Times New Roman"/>
          <w:bCs/>
          <w:sz w:val="24"/>
          <w:szCs w:val="24"/>
          <w:lang w:eastAsia="zh-TW"/>
        </w:rPr>
        <w:t xml:space="preserve"> updates of services/ EL activities</w:t>
      </w:r>
      <w:r w:rsidR="00D101BC" w:rsidRPr="009A6282">
        <w:rPr>
          <w:rFonts w:ascii="Times New Roman" w:hAnsi="Times New Roman" w:cs="Times New Roman"/>
          <w:bCs/>
          <w:sz w:val="24"/>
          <w:szCs w:val="24"/>
          <w:lang w:eastAsia="zh-TW"/>
        </w:rPr>
        <w:t>.</w:t>
      </w:r>
    </w:p>
    <w:p w14:paraId="01BD67F2" w14:textId="77777777" w:rsidR="009A6282" w:rsidRDefault="009A6282" w:rsidP="009A6282">
      <w:pPr>
        <w:pStyle w:val="ListParagraph"/>
        <w:spacing w:line="276" w:lineRule="auto"/>
        <w:ind w:left="1800"/>
        <w:jc w:val="both"/>
        <w:rPr>
          <w:rFonts w:ascii="Times New Roman" w:hAnsi="Times New Roman" w:cs="Times New Roman"/>
          <w:bCs/>
          <w:sz w:val="24"/>
          <w:szCs w:val="24"/>
          <w:lang w:eastAsia="zh-TW"/>
        </w:rPr>
      </w:pPr>
    </w:p>
    <w:p w14:paraId="5A4967DC" w14:textId="77777777" w:rsidR="00093A74" w:rsidRDefault="00093A74" w:rsidP="009A6282">
      <w:pPr>
        <w:pStyle w:val="ListParagraph"/>
        <w:numPr>
          <w:ilvl w:val="0"/>
          <w:numId w:val="3"/>
        </w:numPr>
        <w:spacing w:after="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lastRenderedPageBreak/>
        <w:t>Communicate and negotiate with partner organizations timely for any additional support that could be solicited from the organizations or any changes in nature of services/ EL activities (types, duration, number, schedule, etc.).</w:t>
      </w:r>
    </w:p>
    <w:p w14:paraId="4D223E90" w14:textId="77777777" w:rsidR="00093A74" w:rsidRPr="009A6282" w:rsidRDefault="00093A74" w:rsidP="009A6282">
      <w:pPr>
        <w:spacing w:after="0" w:line="276" w:lineRule="auto"/>
        <w:ind w:left="360"/>
        <w:jc w:val="both"/>
        <w:rPr>
          <w:rFonts w:ascii="Times New Roman" w:hAnsi="Times New Roman" w:cs="Times New Roman"/>
          <w:bCs/>
          <w:sz w:val="24"/>
          <w:szCs w:val="24"/>
          <w:lang w:eastAsia="zh-TW"/>
        </w:rPr>
      </w:pPr>
    </w:p>
    <w:p w14:paraId="35C6EA69" w14:textId="77777777" w:rsidR="00E84DB3" w:rsidRPr="007063EB" w:rsidRDefault="00BE7278" w:rsidP="00DD4D7F">
      <w:pPr>
        <w:pStyle w:val="ListParagraph"/>
        <w:numPr>
          <w:ilvl w:val="0"/>
          <w:numId w:val="3"/>
        </w:numPr>
        <w:spacing w:after="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If possible, a</w:t>
      </w:r>
      <w:r w:rsidR="00E84DB3">
        <w:rPr>
          <w:rFonts w:ascii="Times New Roman" w:hAnsi="Times New Roman" w:cs="Times New Roman"/>
          <w:bCs/>
          <w:sz w:val="24"/>
          <w:szCs w:val="24"/>
          <w:lang w:eastAsia="zh-TW"/>
        </w:rPr>
        <w:t>dd</w:t>
      </w:r>
      <w:r w:rsidR="00E84DB3" w:rsidRPr="00FB7AC8">
        <w:rPr>
          <w:rFonts w:ascii="Times New Roman" w:hAnsi="Times New Roman" w:cs="Times New Roman"/>
          <w:bCs/>
          <w:sz w:val="24"/>
          <w:szCs w:val="24"/>
          <w:lang w:eastAsia="zh-TW"/>
        </w:rPr>
        <w:t xml:space="preserve"> the contact persons from partner organizations </w:t>
      </w:r>
      <w:r w:rsidR="00E84DB3">
        <w:rPr>
          <w:rFonts w:ascii="Times New Roman" w:hAnsi="Times New Roman" w:cs="Times New Roman"/>
          <w:bCs/>
          <w:sz w:val="24"/>
          <w:szCs w:val="24"/>
          <w:lang w:eastAsia="zh-TW"/>
        </w:rPr>
        <w:t xml:space="preserve">into </w:t>
      </w:r>
      <w:r w:rsidR="003E7483">
        <w:rPr>
          <w:rFonts w:ascii="Times New Roman" w:hAnsi="Times New Roman" w:cs="Times New Roman"/>
          <w:bCs/>
          <w:sz w:val="24"/>
          <w:szCs w:val="24"/>
          <w:lang w:eastAsia="zh-TW"/>
        </w:rPr>
        <w:t xml:space="preserve">the same </w:t>
      </w:r>
      <w:r w:rsidR="00E84DB3" w:rsidRPr="00FB7AC8">
        <w:rPr>
          <w:rFonts w:ascii="Times New Roman" w:hAnsi="Times New Roman" w:cs="Times New Roman"/>
          <w:bCs/>
          <w:sz w:val="24"/>
          <w:szCs w:val="24"/>
          <w:lang w:eastAsia="zh-TW"/>
        </w:rPr>
        <w:t>studen</w:t>
      </w:r>
      <w:r w:rsidR="00E84DB3">
        <w:rPr>
          <w:rFonts w:ascii="Times New Roman" w:hAnsi="Times New Roman" w:cs="Times New Roman"/>
          <w:bCs/>
          <w:sz w:val="24"/>
          <w:szCs w:val="24"/>
          <w:lang w:eastAsia="zh-TW"/>
        </w:rPr>
        <w:t xml:space="preserve">t and </w:t>
      </w:r>
      <w:r w:rsidR="0091453B">
        <w:rPr>
          <w:rFonts w:ascii="Times New Roman" w:hAnsi="Times New Roman" w:cs="Times New Roman"/>
          <w:bCs/>
          <w:sz w:val="24"/>
          <w:szCs w:val="24"/>
          <w:lang w:eastAsia="zh-TW"/>
        </w:rPr>
        <w:t xml:space="preserve">course </w:t>
      </w:r>
      <w:r w:rsidR="00E84DB3">
        <w:rPr>
          <w:rFonts w:ascii="Times New Roman" w:hAnsi="Times New Roman" w:cs="Times New Roman"/>
          <w:bCs/>
          <w:sz w:val="24"/>
          <w:szCs w:val="24"/>
          <w:lang w:eastAsia="zh-TW"/>
        </w:rPr>
        <w:t>lecturer messaging groups</w:t>
      </w:r>
      <w:r w:rsidR="003E7483">
        <w:rPr>
          <w:rFonts w:ascii="Times New Roman" w:hAnsi="Times New Roman" w:cs="Times New Roman"/>
          <w:bCs/>
          <w:sz w:val="24"/>
          <w:szCs w:val="24"/>
          <w:lang w:eastAsia="zh-TW"/>
        </w:rPr>
        <w:t xml:space="preserve"> </w:t>
      </w:r>
      <w:r w:rsidRPr="007063EB">
        <w:rPr>
          <w:rFonts w:ascii="Times New Roman" w:hAnsi="Times New Roman" w:cs="Times New Roman"/>
          <w:sz w:val="24"/>
          <w:szCs w:val="24"/>
        </w:rPr>
        <w:t>before the commencement of/ during the services/ EL activities</w:t>
      </w:r>
      <w:r w:rsidR="00E84DB3" w:rsidRPr="007063EB">
        <w:rPr>
          <w:rFonts w:ascii="Times New Roman" w:hAnsi="Times New Roman" w:cs="Times New Roman"/>
          <w:bCs/>
          <w:sz w:val="24"/>
          <w:szCs w:val="24"/>
          <w:lang w:eastAsia="zh-TW"/>
        </w:rPr>
        <w:t>.</w:t>
      </w:r>
    </w:p>
    <w:p w14:paraId="2B1B9EA7" w14:textId="77777777" w:rsidR="00AE47EC" w:rsidRDefault="00AE47EC" w:rsidP="007063EB">
      <w:pPr>
        <w:pStyle w:val="ListParagraph"/>
        <w:spacing w:after="0" w:line="276" w:lineRule="auto"/>
        <w:ind w:left="1080"/>
        <w:jc w:val="both"/>
        <w:rPr>
          <w:rFonts w:ascii="Times New Roman" w:hAnsi="Times New Roman" w:cs="Times New Roman"/>
          <w:bCs/>
          <w:sz w:val="24"/>
          <w:szCs w:val="24"/>
          <w:lang w:eastAsia="zh-TW"/>
        </w:rPr>
      </w:pPr>
    </w:p>
    <w:p w14:paraId="5DA244B5" w14:textId="77777777" w:rsidR="00D5229C" w:rsidRDefault="00D5229C" w:rsidP="00DD4D7F">
      <w:pPr>
        <w:pStyle w:val="ListParagraph"/>
        <w:numPr>
          <w:ilvl w:val="0"/>
          <w:numId w:val="3"/>
        </w:numPr>
        <w:spacing w:after="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Ensure updates in class arrangements/ assessment requirements are consistent across </w:t>
      </w:r>
      <w:r w:rsidR="00E87912">
        <w:rPr>
          <w:rFonts w:ascii="Times New Roman" w:hAnsi="Times New Roman" w:cs="Times New Roman"/>
          <w:bCs/>
          <w:sz w:val="24"/>
          <w:szCs w:val="24"/>
          <w:lang w:eastAsia="zh-TW"/>
        </w:rPr>
        <w:t xml:space="preserve">different </w:t>
      </w:r>
      <w:r>
        <w:rPr>
          <w:rFonts w:ascii="Times New Roman" w:hAnsi="Times New Roman" w:cs="Times New Roman"/>
          <w:bCs/>
          <w:sz w:val="24"/>
          <w:szCs w:val="24"/>
          <w:lang w:eastAsia="zh-TW"/>
        </w:rPr>
        <w:t>platforms.</w:t>
      </w:r>
    </w:p>
    <w:p w14:paraId="3532BE01" w14:textId="77777777" w:rsidR="00AE47EC" w:rsidRDefault="00AE47EC" w:rsidP="007063EB">
      <w:pPr>
        <w:pStyle w:val="ListParagraph"/>
        <w:spacing w:after="0" w:line="276" w:lineRule="auto"/>
        <w:ind w:left="1080"/>
        <w:jc w:val="both"/>
        <w:rPr>
          <w:rFonts w:ascii="Times New Roman" w:hAnsi="Times New Roman" w:cs="Times New Roman"/>
          <w:bCs/>
          <w:sz w:val="24"/>
          <w:szCs w:val="24"/>
          <w:lang w:eastAsia="zh-TW"/>
        </w:rPr>
      </w:pPr>
    </w:p>
    <w:p w14:paraId="76AFF591" w14:textId="77777777" w:rsidR="006F5D2B" w:rsidRDefault="006F5D2B" w:rsidP="00DD4D7F">
      <w:pPr>
        <w:pStyle w:val="ListParagraph"/>
        <w:numPr>
          <w:ilvl w:val="0"/>
          <w:numId w:val="3"/>
        </w:numPr>
        <w:spacing w:after="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Plan early on with partner organizations</w:t>
      </w:r>
      <w:r w:rsidR="00B71702">
        <w:rPr>
          <w:rFonts w:ascii="Times New Roman" w:hAnsi="Times New Roman" w:cs="Times New Roman"/>
          <w:bCs/>
          <w:sz w:val="24"/>
          <w:szCs w:val="24"/>
          <w:lang w:eastAsia="zh-TW"/>
        </w:rPr>
        <w:t xml:space="preserve"> on the arrangements and logistics of </w:t>
      </w:r>
      <w:r w:rsidR="00232091">
        <w:rPr>
          <w:rFonts w:ascii="Times New Roman" w:hAnsi="Times New Roman" w:cs="Times New Roman"/>
          <w:bCs/>
          <w:sz w:val="24"/>
          <w:szCs w:val="24"/>
          <w:lang w:eastAsia="zh-TW"/>
        </w:rPr>
        <w:t xml:space="preserve">services/ EL </w:t>
      </w:r>
      <w:r w:rsidR="00B71702">
        <w:rPr>
          <w:rFonts w:ascii="Times New Roman" w:hAnsi="Times New Roman" w:cs="Times New Roman"/>
          <w:bCs/>
          <w:sz w:val="24"/>
          <w:szCs w:val="24"/>
          <w:lang w:eastAsia="zh-TW"/>
        </w:rPr>
        <w:t>activities. Visit partner organizations in advance if possible.</w:t>
      </w:r>
    </w:p>
    <w:p w14:paraId="576CA746" w14:textId="77777777" w:rsidR="0012052F" w:rsidRPr="0012052F" w:rsidRDefault="0012052F" w:rsidP="0012052F">
      <w:pPr>
        <w:spacing w:after="0" w:line="276" w:lineRule="auto"/>
        <w:ind w:left="360"/>
        <w:jc w:val="both"/>
        <w:rPr>
          <w:rFonts w:ascii="Times New Roman" w:hAnsi="Times New Roman" w:cs="Times New Roman"/>
          <w:bCs/>
          <w:sz w:val="24"/>
          <w:szCs w:val="24"/>
          <w:lang w:eastAsia="zh-TW"/>
        </w:rPr>
      </w:pPr>
    </w:p>
    <w:p w14:paraId="7E59FBF9" w14:textId="77777777" w:rsidR="00FE0F3C" w:rsidRDefault="00DD4D7F" w:rsidP="007063EB">
      <w:pPr>
        <w:spacing w:after="0" w:line="276" w:lineRule="auto"/>
        <w:jc w:val="both"/>
        <w:rPr>
          <w:rFonts w:ascii="Times New Roman" w:hAnsi="Times New Roman" w:cs="Times New Roman"/>
          <w:b/>
          <w:bCs/>
          <w:sz w:val="24"/>
          <w:szCs w:val="24"/>
          <w:u w:val="single"/>
          <w:lang w:eastAsia="zh-TW"/>
        </w:rPr>
      </w:pPr>
      <w:r w:rsidRPr="007063EB">
        <w:rPr>
          <w:rFonts w:ascii="Times New Roman" w:hAnsi="Times New Roman" w:cs="Times New Roman"/>
          <w:b/>
          <w:bCs/>
          <w:sz w:val="24"/>
          <w:szCs w:val="24"/>
          <w:u w:val="single"/>
          <w:lang w:eastAsia="zh-TW"/>
        </w:rPr>
        <w:t>For EL-on-BP</w:t>
      </w:r>
    </w:p>
    <w:p w14:paraId="5D246D9A" w14:textId="77777777" w:rsidR="00064605" w:rsidRDefault="008B7155" w:rsidP="007063EB">
      <w:pPr>
        <w:spacing w:after="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Course lecturers are urged to:</w:t>
      </w:r>
    </w:p>
    <w:p w14:paraId="598D8762" w14:textId="77777777" w:rsidR="008B7155" w:rsidRPr="007063EB" w:rsidRDefault="008B7155" w:rsidP="007063EB">
      <w:pPr>
        <w:spacing w:after="0" w:line="276" w:lineRule="auto"/>
        <w:jc w:val="both"/>
        <w:rPr>
          <w:rFonts w:ascii="Times New Roman" w:hAnsi="Times New Roman" w:cs="Times New Roman"/>
          <w:bCs/>
          <w:sz w:val="24"/>
          <w:szCs w:val="24"/>
          <w:lang w:eastAsia="zh-TW"/>
        </w:rPr>
      </w:pPr>
    </w:p>
    <w:p w14:paraId="258F9DA9" w14:textId="77777777" w:rsidR="0000679E" w:rsidRDefault="00DD4D7F" w:rsidP="007063EB">
      <w:pPr>
        <w:pStyle w:val="ListParagraph"/>
        <w:numPr>
          <w:ilvl w:val="0"/>
          <w:numId w:val="31"/>
        </w:numPr>
        <w:spacing w:after="0" w:line="276" w:lineRule="auto"/>
        <w:jc w:val="both"/>
        <w:rPr>
          <w:lang w:eastAsia="zh-TW"/>
        </w:rPr>
      </w:pPr>
      <w:r w:rsidRPr="007063EB">
        <w:rPr>
          <w:rFonts w:ascii="Times New Roman" w:hAnsi="Times New Roman" w:cs="Times New Roman"/>
          <w:bCs/>
          <w:sz w:val="24"/>
          <w:szCs w:val="24"/>
          <w:lang w:eastAsia="zh-TW"/>
        </w:rPr>
        <w:t>Attend the meeting conducted by GEO before the commencement/ during the semester</w:t>
      </w:r>
      <w:r w:rsidR="00800A44" w:rsidRPr="007063EB">
        <w:rPr>
          <w:rFonts w:ascii="Times New Roman" w:hAnsi="Times New Roman" w:cs="Times New Roman"/>
          <w:bCs/>
          <w:sz w:val="24"/>
          <w:szCs w:val="24"/>
          <w:lang w:eastAsia="zh-TW"/>
        </w:rPr>
        <w:t xml:space="preserve">. The aims of the meeting </w:t>
      </w:r>
      <w:r w:rsidR="00D10F24" w:rsidRPr="007063EB">
        <w:rPr>
          <w:rFonts w:ascii="Times New Roman" w:hAnsi="Times New Roman" w:cs="Times New Roman"/>
          <w:bCs/>
          <w:sz w:val="24"/>
          <w:szCs w:val="24"/>
          <w:lang w:eastAsia="zh-TW"/>
        </w:rPr>
        <w:t>are</w:t>
      </w:r>
      <w:r w:rsidR="00800A44" w:rsidRPr="007063EB">
        <w:rPr>
          <w:rFonts w:ascii="Times New Roman" w:hAnsi="Times New Roman" w:cs="Times New Roman"/>
          <w:bCs/>
          <w:sz w:val="24"/>
          <w:szCs w:val="24"/>
          <w:lang w:eastAsia="zh-TW"/>
        </w:rPr>
        <w:t xml:space="preserve"> to remind </w:t>
      </w:r>
      <w:r w:rsidRPr="007063EB">
        <w:rPr>
          <w:rFonts w:ascii="Times New Roman" w:hAnsi="Times New Roman" w:cs="Times New Roman"/>
          <w:bCs/>
          <w:sz w:val="24"/>
          <w:szCs w:val="24"/>
          <w:lang w:eastAsia="zh-TW"/>
        </w:rPr>
        <w:t xml:space="preserve">their roles (e.g. to provide support to </w:t>
      </w:r>
      <w:r w:rsidR="00DA3B09">
        <w:rPr>
          <w:rFonts w:ascii="Times New Roman" w:hAnsi="Times New Roman" w:cs="Times New Roman"/>
          <w:bCs/>
          <w:sz w:val="24"/>
          <w:szCs w:val="24"/>
          <w:lang w:eastAsia="zh-TW"/>
        </w:rPr>
        <w:t>BP students</w:t>
      </w:r>
      <w:r w:rsidRPr="007063EB">
        <w:rPr>
          <w:rFonts w:ascii="Times New Roman" w:hAnsi="Times New Roman" w:cs="Times New Roman"/>
          <w:bCs/>
          <w:sz w:val="24"/>
          <w:szCs w:val="24"/>
          <w:lang w:eastAsia="zh-TW"/>
        </w:rPr>
        <w:t xml:space="preserve"> </w:t>
      </w:r>
      <w:r w:rsidR="00DA3B09">
        <w:rPr>
          <w:rFonts w:ascii="Times New Roman" w:hAnsi="Times New Roman" w:cs="Times New Roman"/>
          <w:bCs/>
          <w:sz w:val="24"/>
          <w:szCs w:val="24"/>
          <w:lang w:eastAsia="zh-TW"/>
        </w:rPr>
        <w:t>(</w:t>
      </w:r>
      <w:r w:rsidRPr="007063EB">
        <w:rPr>
          <w:rFonts w:ascii="Times New Roman" w:hAnsi="Times New Roman" w:cs="Times New Roman"/>
          <w:bCs/>
          <w:sz w:val="24"/>
          <w:szCs w:val="24"/>
          <w:lang w:eastAsia="zh-TW"/>
        </w:rPr>
        <w:t>student-teachers</w:t>
      </w:r>
      <w:r w:rsidR="00DA3B09">
        <w:rPr>
          <w:rFonts w:ascii="Times New Roman" w:hAnsi="Times New Roman" w:cs="Times New Roman"/>
          <w:bCs/>
          <w:sz w:val="24"/>
          <w:szCs w:val="24"/>
          <w:lang w:eastAsia="zh-TW"/>
        </w:rPr>
        <w:t xml:space="preserve"> in BP schools)</w:t>
      </w:r>
      <w:r w:rsidRPr="007063EB">
        <w:rPr>
          <w:rFonts w:ascii="Times New Roman" w:hAnsi="Times New Roman" w:cs="Times New Roman"/>
          <w:bCs/>
          <w:sz w:val="24"/>
          <w:szCs w:val="24"/>
          <w:lang w:eastAsia="zh-TW"/>
        </w:rPr>
        <w:t xml:space="preserve"> for the design of service</w:t>
      </w:r>
      <w:r w:rsidR="00D10F24" w:rsidRPr="007063EB">
        <w:rPr>
          <w:rFonts w:ascii="Times New Roman" w:hAnsi="Times New Roman" w:cs="Times New Roman"/>
          <w:bCs/>
          <w:sz w:val="24"/>
          <w:szCs w:val="24"/>
          <w:lang w:eastAsia="zh-TW"/>
        </w:rPr>
        <w:t>s</w:t>
      </w:r>
      <w:r w:rsidRPr="007063EB">
        <w:rPr>
          <w:rFonts w:ascii="Times New Roman" w:hAnsi="Times New Roman" w:cs="Times New Roman"/>
          <w:bCs/>
          <w:sz w:val="24"/>
          <w:szCs w:val="24"/>
          <w:lang w:eastAsia="zh-TW"/>
        </w:rPr>
        <w:t>/ EL activities and the formulation of proposal</w:t>
      </w:r>
      <w:r w:rsidR="0078625D">
        <w:rPr>
          <w:rFonts w:ascii="Times New Roman" w:hAnsi="Times New Roman" w:cs="Times New Roman"/>
          <w:bCs/>
          <w:sz w:val="24"/>
          <w:szCs w:val="24"/>
          <w:lang w:eastAsia="zh-TW"/>
        </w:rPr>
        <w:t>s</w:t>
      </w:r>
      <w:r w:rsidRPr="007063EB">
        <w:rPr>
          <w:rFonts w:ascii="Times New Roman" w:hAnsi="Times New Roman" w:cs="Times New Roman"/>
          <w:bCs/>
          <w:sz w:val="24"/>
          <w:szCs w:val="24"/>
          <w:lang w:eastAsia="zh-TW"/>
        </w:rPr>
        <w:t xml:space="preserve">) </w:t>
      </w:r>
      <w:r w:rsidR="00AE7DE8" w:rsidRPr="007063EB">
        <w:rPr>
          <w:rFonts w:ascii="Times New Roman" w:hAnsi="Times New Roman" w:cs="Times New Roman"/>
          <w:bCs/>
          <w:sz w:val="24"/>
          <w:szCs w:val="24"/>
          <w:lang w:eastAsia="zh-TW"/>
        </w:rPr>
        <w:t xml:space="preserve">and </w:t>
      </w:r>
      <w:r w:rsidR="0036731E">
        <w:rPr>
          <w:rFonts w:ascii="Times New Roman" w:hAnsi="Times New Roman" w:cs="Times New Roman"/>
          <w:bCs/>
          <w:sz w:val="24"/>
          <w:szCs w:val="24"/>
          <w:lang w:eastAsia="zh-TW"/>
        </w:rPr>
        <w:t xml:space="preserve">to </w:t>
      </w:r>
      <w:r w:rsidR="00AE7DE8" w:rsidRPr="007063EB">
        <w:rPr>
          <w:rFonts w:ascii="Times New Roman" w:hAnsi="Times New Roman" w:cs="Times New Roman"/>
          <w:bCs/>
          <w:sz w:val="24"/>
          <w:szCs w:val="24"/>
          <w:lang w:eastAsia="zh-TW"/>
        </w:rPr>
        <w:t xml:space="preserve">consult EL Coordinator if they have enquiries on </w:t>
      </w:r>
      <w:r w:rsidRPr="007063EB">
        <w:rPr>
          <w:rFonts w:ascii="Times New Roman" w:hAnsi="Times New Roman" w:cs="Times New Roman"/>
          <w:bCs/>
          <w:sz w:val="24"/>
          <w:szCs w:val="24"/>
          <w:lang w:eastAsia="zh-TW"/>
        </w:rPr>
        <w:t xml:space="preserve">the EL-on-BP. </w:t>
      </w:r>
      <w:r w:rsidR="00D47A1E" w:rsidRPr="007063EB">
        <w:rPr>
          <w:rFonts w:ascii="Times New Roman" w:hAnsi="Times New Roman" w:cs="Times New Roman"/>
          <w:bCs/>
          <w:sz w:val="24"/>
          <w:szCs w:val="24"/>
          <w:lang w:eastAsia="zh-TW"/>
        </w:rPr>
        <w:t xml:space="preserve">If </w:t>
      </w:r>
      <w:r w:rsidR="00D96572" w:rsidRPr="007063EB">
        <w:rPr>
          <w:rFonts w:ascii="Times New Roman" w:hAnsi="Times New Roman" w:cs="Times New Roman"/>
          <w:bCs/>
          <w:sz w:val="24"/>
          <w:szCs w:val="24"/>
          <w:lang w:eastAsia="zh-TW"/>
        </w:rPr>
        <w:t>they</w:t>
      </w:r>
      <w:r w:rsidR="00D47A1E" w:rsidRPr="007063EB">
        <w:rPr>
          <w:rFonts w:ascii="Times New Roman" w:hAnsi="Times New Roman" w:cs="Times New Roman"/>
          <w:bCs/>
          <w:sz w:val="24"/>
          <w:szCs w:val="24"/>
          <w:lang w:eastAsia="zh-TW"/>
        </w:rPr>
        <w:t xml:space="preserve"> cannot attend the meeting, they should read the materials prepared by GEO </w:t>
      </w:r>
      <w:r w:rsidR="00325CCC" w:rsidRPr="007063EB">
        <w:rPr>
          <w:rFonts w:ascii="Times New Roman" w:hAnsi="Times New Roman" w:cs="Times New Roman"/>
          <w:bCs/>
          <w:sz w:val="24"/>
          <w:szCs w:val="24"/>
          <w:lang w:eastAsia="zh-TW"/>
        </w:rPr>
        <w:t>(i.e. PowerPoint) to understand more about EL-on-BP.</w:t>
      </w:r>
    </w:p>
    <w:p w14:paraId="11A014D2" w14:textId="77777777" w:rsidR="008B7155" w:rsidRPr="007063EB" w:rsidRDefault="008B7155" w:rsidP="007063EB">
      <w:pPr>
        <w:pStyle w:val="ListParagraph"/>
        <w:spacing w:after="0" w:line="276" w:lineRule="auto"/>
        <w:ind w:left="1080"/>
        <w:jc w:val="both"/>
        <w:rPr>
          <w:rFonts w:ascii="Times New Roman" w:hAnsi="Times New Roman" w:cs="Times New Roman"/>
          <w:bCs/>
          <w:sz w:val="24"/>
          <w:szCs w:val="24"/>
          <w:lang w:eastAsia="zh-TW"/>
        </w:rPr>
      </w:pPr>
    </w:p>
    <w:p w14:paraId="454B6726" w14:textId="77777777" w:rsidR="007639E8" w:rsidRPr="007063EB" w:rsidRDefault="00BB238B" w:rsidP="007639E8">
      <w:pPr>
        <w:pStyle w:val="ListParagraph"/>
        <w:numPr>
          <w:ilvl w:val="0"/>
          <w:numId w:val="31"/>
        </w:numPr>
        <w:spacing w:after="0" w:line="276" w:lineRule="auto"/>
        <w:jc w:val="both"/>
        <w:rPr>
          <w:rFonts w:ascii="Times New Roman" w:hAnsi="Times New Roman" w:cs="Times New Roman"/>
          <w:sz w:val="24"/>
          <w:szCs w:val="24"/>
          <w:lang w:eastAsia="zh-TW"/>
        </w:rPr>
      </w:pPr>
      <w:r w:rsidRPr="007063EB">
        <w:rPr>
          <w:rFonts w:ascii="Times New Roman" w:hAnsi="Times New Roman" w:cs="Times New Roman"/>
          <w:bCs/>
          <w:sz w:val="24"/>
          <w:szCs w:val="24"/>
          <w:lang w:eastAsia="zh-TW"/>
        </w:rPr>
        <w:t xml:space="preserve">Disseminate the list of reminders to BP students </w:t>
      </w:r>
      <w:r w:rsidRPr="007063EB">
        <w:rPr>
          <w:rFonts w:ascii="Times New Roman" w:hAnsi="Times New Roman" w:cs="Times New Roman"/>
          <w:sz w:val="24"/>
          <w:szCs w:val="24"/>
        </w:rPr>
        <w:t>(e.g. remind students to give the information letter about EL-on-BP to supporting teachers and negotiate directly with supporting teachers on practical arrangements)</w:t>
      </w:r>
      <w:r w:rsidRPr="007063EB">
        <w:rPr>
          <w:rFonts w:ascii="Times New Roman" w:hAnsi="Times New Roman" w:cs="Times New Roman"/>
          <w:bCs/>
          <w:sz w:val="24"/>
          <w:szCs w:val="24"/>
          <w:lang w:eastAsia="zh-TW"/>
        </w:rPr>
        <w:t xml:space="preserve"> prepared by GEO</w:t>
      </w:r>
      <w:r w:rsidR="0046160D">
        <w:rPr>
          <w:rFonts w:ascii="Times New Roman" w:hAnsi="Times New Roman" w:cs="Times New Roman"/>
          <w:bCs/>
          <w:sz w:val="24"/>
          <w:szCs w:val="24"/>
          <w:lang w:eastAsia="zh-TW"/>
        </w:rPr>
        <w:t xml:space="preserve"> before </w:t>
      </w:r>
      <w:r w:rsidR="00944822">
        <w:rPr>
          <w:rFonts w:ascii="Times New Roman" w:hAnsi="Times New Roman" w:cs="Times New Roman"/>
          <w:bCs/>
          <w:sz w:val="24"/>
          <w:szCs w:val="24"/>
          <w:lang w:eastAsia="zh-TW"/>
        </w:rPr>
        <w:t>the commencement of EL-on-BP</w:t>
      </w:r>
      <w:r w:rsidRPr="007063EB">
        <w:rPr>
          <w:rFonts w:ascii="Times New Roman" w:hAnsi="Times New Roman" w:cs="Times New Roman"/>
          <w:bCs/>
          <w:sz w:val="24"/>
          <w:szCs w:val="24"/>
          <w:lang w:eastAsia="zh-TW"/>
        </w:rPr>
        <w:t>.</w:t>
      </w:r>
    </w:p>
    <w:p w14:paraId="78C0F2BF" w14:textId="77777777" w:rsidR="007639E8" w:rsidRPr="007063EB" w:rsidRDefault="007639E8" w:rsidP="007063EB">
      <w:pPr>
        <w:pStyle w:val="ListParagraph"/>
        <w:spacing w:after="0" w:line="276" w:lineRule="auto"/>
        <w:ind w:left="1080"/>
        <w:jc w:val="both"/>
        <w:rPr>
          <w:rFonts w:ascii="Times New Roman" w:hAnsi="Times New Roman" w:cs="Times New Roman"/>
          <w:sz w:val="24"/>
          <w:szCs w:val="24"/>
          <w:lang w:eastAsia="zh-TW"/>
        </w:rPr>
      </w:pPr>
    </w:p>
    <w:p w14:paraId="1D2D7057" w14:textId="77777777" w:rsidR="005A1EB5" w:rsidRPr="007063EB" w:rsidRDefault="005A1EB5" w:rsidP="007639E8">
      <w:pPr>
        <w:pStyle w:val="ListParagraph"/>
        <w:numPr>
          <w:ilvl w:val="0"/>
          <w:numId w:val="31"/>
        </w:numPr>
        <w:spacing w:after="0" w:line="276" w:lineRule="auto"/>
        <w:jc w:val="both"/>
        <w:rPr>
          <w:rFonts w:ascii="Times New Roman" w:hAnsi="Times New Roman" w:cs="Times New Roman"/>
          <w:sz w:val="24"/>
          <w:szCs w:val="24"/>
          <w:lang w:eastAsia="zh-TW"/>
        </w:rPr>
      </w:pPr>
      <w:r>
        <w:rPr>
          <w:rFonts w:ascii="Times New Roman" w:hAnsi="Times New Roman" w:cs="Times New Roman"/>
          <w:bCs/>
          <w:sz w:val="24"/>
          <w:szCs w:val="24"/>
          <w:lang w:eastAsia="zh-TW"/>
        </w:rPr>
        <w:t>Contact BP school administration</w:t>
      </w:r>
      <w:r w:rsidR="00E17BFB">
        <w:rPr>
          <w:rFonts w:ascii="Times New Roman" w:hAnsi="Times New Roman" w:cs="Times New Roman"/>
          <w:bCs/>
          <w:sz w:val="24"/>
          <w:szCs w:val="24"/>
          <w:lang w:eastAsia="zh-TW"/>
        </w:rPr>
        <w:t xml:space="preserve"> </w:t>
      </w:r>
      <w:r w:rsidR="001F39FF">
        <w:rPr>
          <w:rFonts w:ascii="Times New Roman" w:hAnsi="Times New Roman" w:cs="Times New Roman"/>
          <w:bCs/>
          <w:sz w:val="24"/>
          <w:szCs w:val="24"/>
          <w:lang w:eastAsia="zh-TW"/>
        </w:rPr>
        <w:t>with</w:t>
      </w:r>
      <w:r w:rsidR="00E17BFB">
        <w:rPr>
          <w:rFonts w:ascii="Times New Roman" w:hAnsi="Times New Roman" w:cs="Times New Roman"/>
          <w:bCs/>
          <w:sz w:val="24"/>
          <w:szCs w:val="24"/>
          <w:lang w:eastAsia="zh-TW"/>
        </w:rPr>
        <w:t xml:space="preserve"> SPFEO</w:t>
      </w:r>
      <w:r>
        <w:rPr>
          <w:rFonts w:ascii="Times New Roman" w:hAnsi="Times New Roman" w:cs="Times New Roman"/>
          <w:bCs/>
          <w:sz w:val="24"/>
          <w:szCs w:val="24"/>
          <w:lang w:eastAsia="zh-TW"/>
        </w:rPr>
        <w:t xml:space="preserve"> and arrange meeting</w:t>
      </w:r>
      <w:r w:rsidR="00E85974">
        <w:rPr>
          <w:rFonts w:ascii="Times New Roman" w:hAnsi="Times New Roman" w:cs="Times New Roman"/>
          <w:bCs/>
          <w:sz w:val="24"/>
          <w:szCs w:val="24"/>
          <w:lang w:eastAsia="zh-TW"/>
        </w:rPr>
        <w:t>(s)</w:t>
      </w:r>
      <w:r>
        <w:rPr>
          <w:rFonts w:ascii="Times New Roman" w:hAnsi="Times New Roman" w:cs="Times New Roman"/>
          <w:bCs/>
          <w:sz w:val="24"/>
          <w:szCs w:val="24"/>
          <w:lang w:eastAsia="zh-TW"/>
        </w:rPr>
        <w:t xml:space="preserve"> between </w:t>
      </w:r>
      <w:r w:rsidR="00E03C54">
        <w:rPr>
          <w:rFonts w:ascii="Times New Roman" w:hAnsi="Times New Roman" w:cs="Times New Roman"/>
          <w:bCs/>
          <w:sz w:val="24"/>
          <w:szCs w:val="24"/>
          <w:lang w:eastAsia="zh-TW"/>
        </w:rPr>
        <w:t>BP schools</w:t>
      </w:r>
      <w:r w:rsidR="002A7DA9">
        <w:rPr>
          <w:rFonts w:ascii="Times New Roman" w:hAnsi="Times New Roman" w:cs="Times New Roman"/>
          <w:bCs/>
          <w:sz w:val="24"/>
          <w:szCs w:val="24"/>
          <w:lang w:eastAsia="zh-TW"/>
        </w:rPr>
        <w:t xml:space="preserve"> (supporting teachers)</w:t>
      </w:r>
      <w:r>
        <w:rPr>
          <w:rFonts w:ascii="Times New Roman" w:hAnsi="Times New Roman" w:cs="Times New Roman"/>
          <w:bCs/>
          <w:sz w:val="24"/>
          <w:szCs w:val="24"/>
          <w:lang w:eastAsia="zh-TW"/>
        </w:rPr>
        <w:t xml:space="preserve"> and BP students before</w:t>
      </w:r>
      <w:r w:rsidR="00A757AD">
        <w:rPr>
          <w:rFonts w:ascii="Times New Roman" w:hAnsi="Times New Roman" w:cs="Times New Roman"/>
          <w:bCs/>
          <w:sz w:val="24"/>
          <w:szCs w:val="24"/>
          <w:lang w:eastAsia="zh-TW"/>
        </w:rPr>
        <w:t xml:space="preserve"> the</w:t>
      </w:r>
      <w:r>
        <w:rPr>
          <w:rFonts w:ascii="Times New Roman" w:hAnsi="Times New Roman" w:cs="Times New Roman"/>
          <w:bCs/>
          <w:sz w:val="24"/>
          <w:szCs w:val="24"/>
          <w:lang w:eastAsia="zh-TW"/>
        </w:rPr>
        <w:t xml:space="preserve"> commencement</w:t>
      </w:r>
      <w:r w:rsidR="00A757AD">
        <w:rPr>
          <w:rFonts w:ascii="Times New Roman" w:hAnsi="Times New Roman" w:cs="Times New Roman"/>
          <w:bCs/>
          <w:sz w:val="24"/>
          <w:szCs w:val="24"/>
          <w:lang w:eastAsia="zh-TW"/>
        </w:rPr>
        <w:t>/ during the EL-on-BP</w:t>
      </w:r>
      <w:r w:rsidR="0021786A">
        <w:rPr>
          <w:rFonts w:ascii="Times New Roman" w:hAnsi="Times New Roman" w:cs="Times New Roman"/>
          <w:bCs/>
          <w:sz w:val="24"/>
          <w:szCs w:val="24"/>
          <w:lang w:eastAsia="zh-TW"/>
        </w:rPr>
        <w:t>, if necessary,</w:t>
      </w:r>
      <w:r>
        <w:rPr>
          <w:rFonts w:ascii="Times New Roman" w:hAnsi="Times New Roman" w:cs="Times New Roman"/>
          <w:bCs/>
          <w:sz w:val="24"/>
          <w:szCs w:val="24"/>
          <w:lang w:eastAsia="zh-TW"/>
        </w:rPr>
        <w:t xml:space="preserve"> to ensure BP schools understand their role</w:t>
      </w:r>
      <w:r w:rsidR="0033000C">
        <w:rPr>
          <w:rFonts w:ascii="Times New Roman" w:hAnsi="Times New Roman" w:cs="Times New Roman"/>
          <w:bCs/>
          <w:sz w:val="24"/>
          <w:szCs w:val="24"/>
          <w:lang w:eastAsia="zh-TW"/>
        </w:rPr>
        <w:t>s</w:t>
      </w:r>
      <w:r>
        <w:rPr>
          <w:rFonts w:ascii="Times New Roman" w:hAnsi="Times New Roman" w:cs="Times New Roman"/>
          <w:bCs/>
          <w:sz w:val="24"/>
          <w:szCs w:val="24"/>
          <w:lang w:eastAsia="zh-TW"/>
        </w:rPr>
        <w:t xml:space="preserve"> in the EL-on-BP and how they should support BP students.</w:t>
      </w:r>
    </w:p>
    <w:p w14:paraId="733B8342" w14:textId="77777777" w:rsidR="005A1EB5" w:rsidRPr="007063EB" w:rsidRDefault="005A1EB5" w:rsidP="007063EB">
      <w:pPr>
        <w:pStyle w:val="ListParagraph"/>
        <w:rPr>
          <w:rFonts w:ascii="Times New Roman" w:hAnsi="Times New Roman" w:cs="Times New Roman"/>
          <w:bCs/>
          <w:sz w:val="24"/>
          <w:szCs w:val="24"/>
          <w:lang w:eastAsia="zh-TW"/>
        </w:rPr>
      </w:pPr>
    </w:p>
    <w:p w14:paraId="4D276A05" w14:textId="77777777" w:rsidR="007639E8" w:rsidRPr="007063EB" w:rsidRDefault="007639E8" w:rsidP="007063EB">
      <w:pPr>
        <w:pStyle w:val="ListParagraph"/>
        <w:numPr>
          <w:ilvl w:val="0"/>
          <w:numId w:val="31"/>
        </w:numPr>
        <w:spacing w:after="0" w:line="276" w:lineRule="auto"/>
        <w:jc w:val="both"/>
        <w:rPr>
          <w:rFonts w:ascii="Times New Roman" w:hAnsi="Times New Roman" w:cs="Times New Roman"/>
          <w:sz w:val="24"/>
          <w:szCs w:val="24"/>
          <w:lang w:eastAsia="zh-TW"/>
        </w:rPr>
      </w:pPr>
      <w:r w:rsidRPr="007063EB">
        <w:rPr>
          <w:rFonts w:ascii="Times New Roman" w:hAnsi="Times New Roman" w:cs="Times New Roman"/>
          <w:bCs/>
          <w:sz w:val="24"/>
          <w:szCs w:val="24"/>
          <w:lang w:eastAsia="zh-TW"/>
        </w:rPr>
        <w:t>Utilize multiple online channels, such as social media groups, instant messaging groups etc., to contact students and BP schools every week to:</w:t>
      </w:r>
    </w:p>
    <w:p w14:paraId="7C1B2325" w14:textId="77777777" w:rsidR="007639E8" w:rsidRDefault="007639E8" w:rsidP="007639E8">
      <w:pPr>
        <w:pStyle w:val="ListParagraph"/>
        <w:numPr>
          <w:ilvl w:val="0"/>
          <w:numId w:val="10"/>
        </w:numPr>
        <w:spacing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Ensure students understand assessment requirements, course arrangement updates, etc.</w:t>
      </w:r>
    </w:p>
    <w:p w14:paraId="382040C5" w14:textId="77777777" w:rsidR="007639E8" w:rsidRDefault="007639E8" w:rsidP="007639E8">
      <w:pPr>
        <w:pStyle w:val="ListParagraph"/>
        <w:numPr>
          <w:ilvl w:val="0"/>
          <w:numId w:val="10"/>
        </w:numPr>
        <w:spacing w:line="276" w:lineRule="auto"/>
        <w:jc w:val="both"/>
        <w:rPr>
          <w:rFonts w:ascii="Times New Roman" w:hAnsi="Times New Roman" w:cs="Times New Roman"/>
          <w:bCs/>
          <w:sz w:val="24"/>
          <w:szCs w:val="24"/>
          <w:lang w:eastAsia="zh-TW"/>
        </w:rPr>
      </w:pPr>
      <w:r w:rsidRPr="00A71016">
        <w:rPr>
          <w:rFonts w:ascii="Times New Roman" w:hAnsi="Times New Roman" w:cs="Times New Roman"/>
          <w:bCs/>
          <w:sz w:val="24"/>
          <w:szCs w:val="24"/>
          <w:lang w:eastAsia="zh-TW"/>
        </w:rPr>
        <w:t>Answer student enquiries on the design of services/ EL activities</w:t>
      </w:r>
      <w:r>
        <w:rPr>
          <w:rFonts w:ascii="Times New Roman" w:hAnsi="Times New Roman" w:cs="Times New Roman"/>
          <w:bCs/>
          <w:sz w:val="24"/>
          <w:szCs w:val="24"/>
          <w:lang w:eastAsia="zh-TW"/>
        </w:rPr>
        <w:t xml:space="preserve">, </w:t>
      </w:r>
      <w:r w:rsidRPr="00A71016">
        <w:rPr>
          <w:rFonts w:ascii="Times New Roman" w:hAnsi="Times New Roman" w:cs="Times New Roman"/>
          <w:bCs/>
          <w:sz w:val="24"/>
          <w:szCs w:val="24"/>
          <w:lang w:eastAsia="zh-TW"/>
        </w:rPr>
        <w:t>formulation of proposals</w:t>
      </w:r>
      <w:r>
        <w:rPr>
          <w:rFonts w:ascii="Times New Roman" w:hAnsi="Times New Roman" w:cs="Times New Roman"/>
          <w:bCs/>
          <w:sz w:val="24"/>
          <w:szCs w:val="24"/>
          <w:lang w:eastAsia="zh-TW"/>
        </w:rPr>
        <w:t xml:space="preserve">, </w:t>
      </w:r>
      <w:r w:rsidR="00872FD4">
        <w:rPr>
          <w:rFonts w:ascii="Times New Roman" w:hAnsi="Times New Roman" w:cs="Times New Roman"/>
          <w:bCs/>
          <w:sz w:val="24"/>
          <w:szCs w:val="24"/>
          <w:lang w:eastAsia="zh-TW"/>
        </w:rPr>
        <w:t xml:space="preserve">revising </w:t>
      </w:r>
      <w:r>
        <w:rPr>
          <w:rFonts w:ascii="Times New Roman" w:hAnsi="Times New Roman" w:cs="Times New Roman"/>
          <w:bCs/>
          <w:sz w:val="24"/>
          <w:szCs w:val="24"/>
          <w:lang w:eastAsia="zh-TW"/>
        </w:rPr>
        <w:t>activity designs</w:t>
      </w:r>
      <w:r w:rsidR="00C1484A">
        <w:rPr>
          <w:rFonts w:ascii="Times New Roman" w:hAnsi="Times New Roman" w:cs="Times New Roman"/>
          <w:bCs/>
          <w:sz w:val="24"/>
          <w:szCs w:val="24"/>
          <w:lang w:eastAsia="zh-TW"/>
        </w:rPr>
        <w:t>,</w:t>
      </w:r>
      <w:r>
        <w:rPr>
          <w:rFonts w:ascii="Times New Roman" w:hAnsi="Times New Roman" w:cs="Times New Roman"/>
          <w:bCs/>
          <w:sz w:val="24"/>
          <w:szCs w:val="24"/>
          <w:lang w:eastAsia="zh-TW"/>
        </w:rPr>
        <w:t xml:space="preserve"> etc.</w:t>
      </w:r>
      <w:r w:rsidR="00872FD4">
        <w:rPr>
          <w:rFonts w:ascii="Times New Roman" w:hAnsi="Times New Roman" w:cs="Times New Roman"/>
          <w:bCs/>
          <w:sz w:val="24"/>
          <w:szCs w:val="24"/>
          <w:lang w:eastAsia="zh-TW"/>
        </w:rPr>
        <w:t>,</w:t>
      </w:r>
      <w:r w:rsidR="00093A74">
        <w:rPr>
          <w:rFonts w:ascii="Times New Roman" w:hAnsi="Times New Roman" w:cs="Times New Roman"/>
          <w:bCs/>
          <w:sz w:val="24"/>
          <w:szCs w:val="24"/>
          <w:lang w:eastAsia="zh-TW"/>
        </w:rPr>
        <w:t xml:space="preserve"> in BP school contexts.</w:t>
      </w:r>
    </w:p>
    <w:p w14:paraId="4861A8FF" w14:textId="77777777" w:rsidR="007639E8" w:rsidRDefault="007639E8" w:rsidP="00B90DFE">
      <w:pPr>
        <w:pStyle w:val="ListParagraph"/>
        <w:numPr>
          <w:ilvl w:val="0"/>
          <w:numId w:val="10"/>
        </w:numPr>
        <w:spacing w:after="0" w:line="276" w:lineRule="auto"/>
        <w:ind w:left="1797" w:hanging="357"/>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lastRenderedPageBreak/>
        <w:t xml:space="preserve">Ensure </w:t>
      </w:r>
      <w:r w:rsidR="00BF20A8" w:rsidRPr="00A71016">
        <w:rPr>
          <w:rFonts w:ascii="Times New Roman" w:hAnsi="Times New Roman" w:cs="Times New Roman"/>
          <w:bCs/>
          <w:sz w:val="24"/>
          <w:szCs w:val="24"/>
          <w:lang w:eastAsia="zh-TW"/>
        </w:rPr>
        <w:t>BP schools</w:t>
      </w:r>
      <w:r w:rsidR="008131CB">
        <w:rPr>
          <w:rFonts w:ascii="Times New Roman" w:hAnsi="Times New Roman" w:cs="Times New Roman"/>
          <w:bCs/>
          <w:sz w:val="24"/>
          <w:szCs w:val="24"/>
          <w:lang w:eastAsia="zh-TW"/>
        </w:rPr>
        <w:t xml:space="preserve"> and BP students</w:t>
      </w:r>
      <w:r w:rsidR="00BF20A8" w:rsidRPr="00A71016">
        <w:rPr>
          <w:rFonts w:ascii="Times New Roman" w:hAnsi="Times New Roman" w:cs="Times New Roman"/>
          <w:bCs/>
          <w:sz w:val="24"/>
          <w:szCs w:val="24"/>
          <w:lang w:eastAsia="zh-TW"/>
        </w:rPr>
        <w:t xml:space="preserve"> </w:t>
      </w:r>
      <w:r>
        <w:rPr>
          <w:rFonts w:ascii="Times New Roman" w:hAnsi="Times New Roman" w:cs="Times New Roman"/>
          <w:bCs/>
          <w:sz w:val="24"/>
          <w:szCs w:val="24"/>
          <w:lang w:eastAsia="zh-TW"/>
        </w:rPr>
        <w:t xml:space="preserve">are informed </w:t>
      </w:r>
      <w:r w:rsidR="006A7623">
        <w:rPr>
          <w:rFonts w:ascii="Times New Roman" w:hAnsi="Times New Roman" w:cs="Times New Roman"/>
          <w:bCs/>
          <w:sz w:val="24"/>
          <w:szCs w:val="24"/>
          <w:lang w:eastAsia="zh-TW"/>
        </w:rPr>
        <w:t>of</w:t>
      </w:r>
      <w:r>
        <w:rPr>
          <w:rFonts w:ascii="Times New Roman" w:hAnsi="Times New Roman" w:cs="Times New Roman"/>
          <w:bCs/>
          <w:sz w:val="24"/>
          <w:szCs w:val="24"/>
          <w:lang w:eastAsia="zh-TW"/>
        </w:rPr>
        <w:t xml:space="preserve"> the latest updates of services/ EL activities.</w:t>
      </w:r>
    </w:p>
    <w:p w14:paraId="659D19E6" w14:textId="77777777" w:rsidR="00B90DFE" w:rsidRDefault="00B90DFE" w:rsidP="007063EB">
      <w:pPr>
        <w:pStyle w:val="ListParagraph"/>
        <w:spacing w:after="0" w:line="276" w:lineRule="auto"/>
        <w:ind w:left="1797"/>
        <w:jc w:val="both"/>
        <w:rPr>
          <w:rFonts w:ascii="Times New Roman" w:hAnsi="Times New Roman" w:cs="Times New Roman"/>
          <w:bCs/>
          <w:sz w:val="24"/>
          <w:szCs w:val="24"/>
          <w:lang w:eastAsia="zh-TW"/>
        </w:rPr>
      </w:pPr>
    </w:p>
    <w:p w14:paraId="56F76F89" w14:textId="77777777" w:rsidR="00B90DFE" w:rsidRPr="007063EB" w:rsidRDefault="00796DC7" w:rsidP="007063EB">
      <w:pPr>
        <w:spacing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BP students</w:t>
      </w:r>
      <w:r w:rsidR="00B90DFE">
        <w:rPr>
          <w:rFonts w:ascii="Times New Roman" w:hAnsi="Times New Roman" w:cs="Times New Roman"/>
          <w:bCs/>
          <w:sz w:val="24"/>
          <w:szCs w:val="24"/>
          <w:lang w:eastAsia="zh-TW"/>
        </w:rPr>
        <w:t xml:space="preserve"> are urged to:</w:t>
      </w:r>
    </w:p>
    <w:p w14:paraId="6D7EB295" w14:textId="77777777" w:rsidR="00BB238B" w:rsidRDefault="00E95837" w:rsidP="007063EB">
      <w:pPr>
        <w:pStyle w:val="ListParagraph"/>
        <w:numPr>
          <w:ilvl w:val="0"/>
          <w:numId w:val="32"/>
        </w:numPr>
        <w:spacing w:after="0" w:line="276" w:lineRule="auto"/>
        <w:jc w:val="both"/>
        <w:rPr>
          <w:lang w:eastAsia="zh-TW"/>
        </w:rPr>
      </w:pPr>
      <w:r w:rsidRPr="00A71016">
        <w:rPr>
          <w:rFonts w:ascii="Times New Roman" w:hAnsi="Times New Roman" w:cs="Times New Roman"/>
          <w:bCs/>
          <w:sz w:val="24"/>
          <w:szCs w:val="24"/>
          <w:lang w:eastAsia="zh-TW"/>
        </w:rPr>
        <w:t xml:space="preserve">Attend the meeting conducted by GEO before the commencement/ during the semester. The aims of the meeting are to remind their roles (e.g. to </w:t>
      </w:r>
      <w:r w:rsidR="00E03C54">
        <w:rPr>
          <w:rFonts w:ascii="Times New Roman" w:hAnsi="Times New Roman" w:cs="Times New Roman"/>
          <w:bCs/>
          <w:sz w:val="24"/>
          <w:szCs w:val="24"/>
          <w:lang w:eastAsia="zh-TW"/>
        </w:rPr>
        <w:t xml:space="preserve">negotiate </w:t>
      </w:r>
      <w:r w:rsidR="007A0630">
        <w:rPr>
          <w:rFonts w:ascii="Times New Roman" w:hAnsi="Times New Roman" w:cs="Times New Roman"/>
          <w:bCs/>
          <w:sz w:val="24"/>
          <w:szCs w:val="24"/>
          <w:lang w:eastAsia="zh-TW"/>
        </w:rPr>
        <w:t xml:space="preserve">directly </w:t>
      </w:r>
      <w:r w:rsidR="00E03C54">
        <w:rPr>
          <w:rFonts w:ascii="Times New Roman" w:hAnsi="Times New Roman" w:cs="Times New Roman"/>
          <w:bCs/>
          <w:sz w:val="24"/>
          <w:szCs w:val="24"/>
          <w:lang w:eastAsia="zh-TW"/>
        </w:rPr>
        <w:t xml:space="preserve">with supporting teachers </w:t>
      </w:r>
      <w:r w:rsidR="007A0630" w:rsidRPr="00A71016">
        <w:rPr>
          <w:rFonts w:ascii="Times New Roman" w:hAnsi="Times New Roman" w:cs="Times New Roman"/>
          <w:sz w:val="24"/>
          <w:szCs w:val="24"/>
        </w:rPr>
        <w:t>on practical arrangements</w:t>
      </w:r>
      <w:r w:rsidR="007A0630">
        <w:rPr>
          <w:rFonts w:ascii="Times New Roman" w:hAnsi="Times New Roman" w:cs="Times New Roman"/>
          <w:sz w:val="24"/>
          <w:szCs w:val="24"/>
        </w:rPr>
        <w:t xml:space="preserve"> and consult course lecturers for the design of services/ EL activities and the formulation of proposal</w:t>
      </w:r>
      <w:r w:rsidR="0078625D">
        <w:rPr>
          <w:rFonts w:ascii="Times New Roman" w:hAnsi="Times New Roman" w:cs="Times New Roman"/>
          <w:sz w:val="24"/>
          <w:szCs w:val="24"/>
        </w:rPr>
        <w:t>s</w:t>
      </w:r>
      <w:r w:rsidRPr="00A71016">
        <w:rPr>
          <w:rFonts w:ascii="Times New Roman" w:hAnsi="Times New Roman" w:cs="Times New Roman"/>
          <w:bCs/>
          <w:sz w:val="24"/>
          <w:szCs w:val="24"/>
          <w:lang w:eastAsia="zh-TW"/>
        </w:rPr>
        <w:t>) and consult EL Coordinator if they have enquiries on the EL-on-BP. If they cannot attend the meeting, they should read the materials prepared by GEO (i.e. PowerPoint) to understand more about EL-on-BP</w:t>
      </w:r>
      <w:r w:rsidR="00E03C54">
        <w:rPr>
          <w:rFonts w:ascii="Times New Roman" w:hAnsi="Times New Roman" w:cs="Times New Roman"/>
          <w:bCs/>
          <w:sz w:val="24"/>
          <w:szCs w:val="24"/>
          <w:lang w:eastAsia="zh-TW"/>
        </w:rPr>
        <w:t>.</w:t>
      </w:r>
    </w:p>
    <w:p w14:paraId="3095F9D6" w14:textId="77777777" w:rsidR="008B4F4D" w:rsidRPr="007063EB" w:rsidRDefault="008B4F4D" w:rsidP="007063EB">
      <w:pPr>
        <w:pStyle w:val="ListParagraph"/>
        <w:spacing w:after="0" w:line="276" w:lineRule="auto"/>
        <w:ind w:left="2160"/>
        <w:jc w:val="both"/>
        <w:rPr>
          <w:rFonts w:ascii="Times New Roman" w:hAnsi="Times New Roman" w:cs="Times New Roman"/>
          <w:bCs/>
          <w:sz w:val="24"/>
          <w:szCs w:val="24"/>
          <w:lang w:eastAsia="zh-TW"/>
        </w:rPr>
      </w:pPr>
    </w:p>
    <w:p w14:paraId="049E5C64" w14:textId="77777777" w:rsidR="007A0630" w:rsidRDefault="00A601F8" w:rsidP="00BC2DE7">
      <w:pPr>
        <w:pStyle w:val="ListParagraph"/>
        <w:numPr>
          <w:ilvl w:val="0"/>
          <w:numId w:val="32"/>
        </w:numPr>
        <w:spacing w:line="276" w:lineRule="auto"/>
        <w:jc w:val="both"/>
        <w:rPr>
          <w:rFonts w:ascii="Times New Roman" w:hAnsi="Times New Roman" w:cs="Times New Roman"/>
          <w:bCs/>
          <w:sz w:val="24"/>
          <w:szCs w:val="24"/>
          <w:lang w:eastAsia="zh-TW"/>
        </w:rPr>
      </w:pPr>
      <w:r>
        <w:rPr>
          <w:rFonts w:ascii="Times New Roman" w:hAnsi="Times New Roman" w:cs="Times New Roman"/>
          <w:sz w:val="24"/>
          <w:szCs w:val="24"/>
        </w:rPr>
        <w:t>G</w:t>
      </w:r>
      <w:r w:rsidR="007A0630" w:rsidRPr="00A71016">
        <w:rPr>
          <w:rFonts w:ascii="Times New Roman" w:hAnsi="Times New Roman" w:cs="Times New Roman"/>
          <w:sz w:val="24"/>
          <w:szCs w:val="24"/>
        </w:rPr>
        <w:t>ive the information letter about EL-on-BP to supporting teachers and negotiate directly with supporting teachers on practical arrangements</w:t>
      </w:r>
      <w:r w:rsidR="007A0630">
        <w:rPr>
          <w:rFonts w:ascii="Times New Roman" w:hAnsi="Times New Roman" w:cs="Times New Roman"/>
          <w:bCs/>
          <w:sz w:val="24"/>
          <w:szCs w:val="24"/>
          <w:lang w:eastAsia="zh-TW"/>
        </w:rPr>
        <w:t xml:space="preserve"> before the commencement</w:t>
      </w:r>
      <w:r>
        <w:rPr>
          <w:rFonts w:ascii="Times New Roman" w:hAnsi="Times New Roman" w:cs="Times New Roman"/>
          <w:bCs/>
          <w:sz w:val="24"/>
          <w:szCs w:val="24"/>
          <w:lang w:eastAsia="zh-TW"/>
        </w:rPr>
        <w:t>/</w:t>
      </w:r>
      <w:r w:rsidR="007A0630">
        <w:rPr>
          <w:rFonts w:ascii="Times New Roman" w:hAnsi="Times New Roman" w:cs="Times New Roman"/>
          <w:bCs/>
          <w:sz w:val="24"/>
          <w:szCs w:val="24"/>
          <w:lang w:eastAsia="zh-TW"/>
        </w:rPr>
        <w:t xml:space="preserve"> </w:t>
      </w:r>
      <w:r>
        <w:rPr>
          <w:rFonts w:ascii="Times New Roman" w:hAnsi="Times New Roman" w:cs="Times New Roman"/>
          <w:bCs/>
          <w:sz w:val="24"/>
          <w:szCs w:val="24"/>
          <w:lang w:eastAsia="zh-TW"/>
        </w:rPr>
        <w:t>during the</w:t>
      </w:r>
      <w:r w:rsidR="007A0630">
        <w:rPr>
          <w:rFonts w:ascii="Times New Roman" w:hAnsi="Times New Roman" w:cs="Times New Roman"/>
          <w:bCs/>
          <w:sz w:val="24"/>
          <w:szCs w:val="24"/>
          <w:lang w:eastAsia="zh-TW"/>
        </w:rPr>
        <w:t xml:space="preserve"> EL-on-BP.</w:t>
      </w:r>
    </w:p>
    <w:p w14:paraId="4A4B0D0B" w14:textId="77777777" w:rsidR="007A0630" w:rsidRDefault="007A0630" w:rsidP="007063EB">
      <w:pPr>
        <w:pStyle w:val="ListParagraph"/>
        <w:spacing w:line="276" w:lineRule="auto"/>
        <w:ind w:left="1080"/>
        <w:jc w:val="both"/>
        <w:rPr>
          <w:rFonts w:ascii="Times New Roman" w:hAnsi="Times New Roman" w:cs="Times New Roman"/>
          <w:bCs/>
          <w:sz w:val="24"/>
          <w:szCs w:val="24"/>
          <w:lang w:eastAsia="zh-TW"/>
        </w:rPr>
      </w:pPr>
    </w:p>
    <w:p w14:paraId="3C4038FC" w14:textId="77777777" w:rsidR="0019315A" w:rsidRPr="007063EB" w:rsidRDefault="0033000C" w:rsidP="007063EB">
      <w:pPr>
        <w:pStyle w:val="ListParagraph"/>
        <w:numPr>
          <w:ilvl w:val="0"/>
          <w:numId w:val="32"/>
        </w:numPr>
        <w:spacing w:after="0" w:line="276" w:lineRule="auto"/>
        <w:jc w:val="both"/>
        <w:rPr>
          <w:rFonts w:ascii="Times New Roman" w:hAnsi="Times New Roman" w:cs="Times New Roman"/>
          <w:sz w:val="24"/>
          <w:szCs w:val="24"/>
          <w:lang w:eastAsia="zh-TW"/>
        </w:rPr>
      </w:pPr>
      <w:r>
        <w:rPr>
          <w:rFonts w:ascii="Times New Roman" w:hAnsi="Times New Roman" w:cs="Times New Roman"/>
          <w:bCs/>
          <w:sz w:val="24"/>
          <w:szCs w:val="24"/>
          <w:lang w:eastAsia="zh-TW"/>
        </w:rPr>
        <w:t>Attend the meeting</w:t>
      </w:r>
      <w:r w:rsidR="0019315A">
        <w:rPr>
          <w:rFonts w:ascii="Times New Roman" w:hAnsi="Times New Roman" w:cs="Times New Roman"/>
          <w:bCs/>
          <w:sz w:val="24"/>
          <w:szCs w:val="24"/>
          <w:lang w:eastAsia="zh-TW"/>
        </w:rPr>
        <w:t xml:space="preserve"> between BP schools (supporting teachers) and </w:t>
      </w:r>
      <w:r>
        <w:rPr>
          <w:rFonts w:ascii="Times New Roman" w:hAnsi="Times New Roman" w:cs="Times New Roman"/>
          <w:bCs/>
          <w:sz w:val="24"/>
          <w:szCs w:val="24"/>
          <w:lang w:eastAsia="zh-TW"/>
        </w:rPr>
        <w:t>course lecturers</w:t>
      </w:r>
      <w:r w:rsidR="0019315A">
        <w:rPr>
          <w:rFonts w:ascii="Times New Roman" w:hAnsi="Times New Roman" w:cs="Times New Roman"/>
          <w:bCs/>
          <w:sz w:val="24"/>
          <w:szCs w:val="24"/>
          <w:lang w:eastAsia="zh-TW"/>
        </w:rPr>
        <w:t xml:space="preserve"> </w:t>
      </w:r>
      <w:r w:rsidR="00177113">
        <w:rPr>
          <w:rFonts w:ascii="Times New Roman" w:hAnsi="Times New Roman" w:cs="Times New Roman"/>
          <w:bCs/>
          <w:sz w:val="24"/>
          <w:szCs w:val="24"/>
          <w:lang w:eastAsia="zh-TW"/>
        </w:rPr>
        <w:t>before the commencement/ during the EL-on-BP</w:t>
      </w:r>
      <w:r w:rsidR="0019315A">
        <w:rPr>
          <w:rFonts w:ascii="Times New Roman" w:hAnsi="Times New Roman" w:cs="Times New Roman"/>
          <w:bCs/>
          <w:sz w:val="24"/>
          <w:szCs w:val="24"/>
          <w:lang w:eastAsia="zh-TW"/>
        </w:rPr>
        <w:t>, if necessary, to ensure BP schools understand their role</w:t>
      </w:r>
      <w:r>
        <w:rPr>
          <w:rFonts w:ascii="Times New Roman" w:hAnsi="Times New Roman" w:cs="Times New Roman"/>
          <w:bCs/>
          <w:sz w:val="24"/>
          <w:szCs w:val="24"/>
          <w:lang w:eastAsia="zh-TW"/>
        </w:rPr>
        <w:t>s</w:t>
      </w:r>
      <w:r w:rsidR="0019315A">
        <w:rPr>
          <w:rFonts w:ascii="Times New Roman" w:hAnsi="Times New Roman" w:cs="Times New Roman"/>
          <w:bCs/>
          <w:sz w:val="24"/>
          <w:szCs w:val="24"/>
          <w:lang w:eastAsia="zh-TW"/>
        </w:rPr>
        <w:t xml:space="preserve"> in the EL-on-BP and how they should support BP students.</w:t>
      </w:r>
    </w:p>
    <w:p w14:paraId="06D6FB29" w14:textId="77777777" w:rsidR="0019315A" w:rsidRPr="007063EB" w:rsidRDefault="0019315A" w:rsidP="007063EB">
      <w:pPr>
        <w:pStyle w:val="ListParagraph"/>
        <w:spacing w:after="0" w:line="276" w:lineRule="auto"/>
        <w:ind w:left="1080"/>
        <w:jc w:val="both"/>
        <w:rPr>
          <w:rFonts w:ascii="Times New Roman" w:hAnsi="Times New Roman" w:cs="Times New Roman"/>
          <w:sz w:val="24"/>
          <w:szCs w:val="24"/>
          <w:lang w:eastAsia="zh-TW"/>
        </w:rPr>
      </w:pPr>
    </w:p>
    <w:p w14:paraId="006DFEAF" w14:textId="77777777" w:rsidR="005748F1" w:rsidRPr="00A71016" w:rsidRDefault="005748F1" w:rsidP="007063EB">
      <w:pPr>
        <w:pStyle w:val="ListParagraph"/>
        <w:numPr>
          <w:ilvl w:val="0"/>
          <w:numId w:val="32"/>
        </w:numPr>
        <w:spacing w:after="0" w:line="276" w:lineRule="auto"/>
        <w:jc w:val="both"/>
        <w:rPr>
          <w:rFonts w:ascii="Times New Roman" w:hAnsi="Times New Roman" w:cs="Times New Roman"/>
          <w:sz w:val="24"/>
          <w:szCs w:val="24"/>
          <w:lang w:eastAsia="zh-TW"/>
        </w:rPr>
      </w:pPr>
      <w:r w:rsidRPr="00A71016">
        <w:rPr>
          <w:rFonts w:ascii="Times New Roman" w:hAnsi="Times New Roman" w:cs="Times New Roman"/>
          <w:bCs/>
          <w:sz w:val="24"/>
          <w:szCs w:val="24"/>
          <w:lang w:eastAsia="zh-TW"/>
        </w:rPr>
        <w:t xml:space="preserve">Utilize multiple online channels, such as social media groups, instant messaging groups etc., to contact </w:t>
      </w:r>
      <w:r w:rsidR="00FC230F">
        <w:rPr>
          <w:rFonts w:ascii="Times New Roman" w:hAnsi="Times New Roman" w:cs="Times New Roman"/>
          <w:bCs/>
          <w:sz w:val="24"/>
          <w:szCs w:val="24"/>
          <w:lang w:eastAsia="zh-TW"/>
        </w:rPr>
        <w:t>course lecturers</w:t>
      </w:r>
      <w:r w:rsidRPr="00A71016">
        <w:rPr>
          <w:rFonts w:ascii="Times New Roman" w:hAnsi="Times New Roman" w:cs="Times New Roman"/>
          <w:bCs/>
          <w:sz w:val="24"/>
          <w:szCs w:val="24"/>
          <w:lang w:eastAsia="zh-TW"/>
        </w:rPr>
        <w:t xml:space="preserve"> and BP schools every week to:</w:t>
      </w:r>
    </w:p>
    <w:p w14:paraId="16D02830" w14:textId="77777777" w:rsidR="005748F1" w:rsidRDefault="00F214DF" w:rsidP="005748F1">
      <w:pPr>
        <w:pStyle w:val="ListParagraph"/>
        <w:numPr>
          <w:ilvl w:val="0"/>
          <w:numId w:val="10"/>
        </w:numPr>
        <w:spacing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Consult</w:t>
      </w:r>
      <w:r w:rsidR="00D327D6">
        <w:rPr>
          <w:rFonts w:ascii="Times New Roman" w:hAnsi="Times New Roman" w:cs="Times New Roman"/>
          <w:bCs/>
          <w:sz w:val="24"/>
          <w:szCs w:val="24"/>
          <w:lang w:eastAsia="zh-TW"/>
        </w:rPr>
        <w:t xml:space="preserve"> course lecturers </w:t>
      </w:r>
      <w:r w:rsidR="005748F1" w:rsidRPr="00A71016">
        <w:rPr>
          <w:rFonts w:ascii="Times New Roman" w:hAnsi="Times New Roman" w:cs="Times New Roman"/>
          <w:bCs/>
          <w:sz w:val="24"/>
          <w:szCs w:val="24"/>
          <w:lang w:eastAsia="zh-TW"/>
        </w:rPr>
        <w:t>on the design of services/ EL activities</w:t>
      </w:r>
      <w:r w:rsidR="005748F1">
        <w:rPr>
          <w:rFonts w:ascii="Times New Roman" w:hAnsi="Times New Roman" w:cs="Times New Roman"/>
          <w:bCs/>
          <w:sz w:val="24"/>
          <w:szCs w:val="24"/>
          <w:lang w:eastAsia="zh-TW"/>
        </w:rPr>
        <w:t xml:space="preserve">, </w:t>
      </w:r>
      <w:r w:rsidR="005748F1" w:rsidRPr="00A71016">
        <w:rPr>
          <w:rFonts w:ascii="Times New Roman" w:hAnsi="Times New Roman" w:cs="Times New Roman"/>
          <w:bCs/>
          <w:sz w:val="24"/>
          <w:szCs w:val="24"/>
          <w:lang w:eastAsia="zh-TW"/>
        </w:rPr>
        <w:t>formulation of proposals</w:t>
      </w:r>
      <w:r w:rsidR="005748F1">
        <w:rPr>
          <w:rFonts w:ascii="Times New Roman" w:hAnsi="Times New Roman" w:cs="Times New Roman"/>
          <w:bCs/>
          <w:sz w:val="24"/>
          <w:szCs w:val="24"/>
          <w:lang w:eastAsia="zh-TW"/>
        </w:rPr>
        <w:t>, revise activity designs</w:t>
      </w:r>
      <w:r w:rsidR="00C1484A">
        <w:rPr>
          <w:rFonts w:ascii="Times New Roman" w:hAnsi="Times New Roman" w:cs="Times New Roman"/>
          <w:bCs/>
          <w:sz w:val="24"/>
          <w:szCs w:val="24"/>
          <w:lang w:eastAsia="zh-TW"/>
        </w:rPr>
        <w:t>,</w:t>
      </w:r>
      <w:r w:rsidR="005748F1">
        <w:rPr>
          <w:rFonts w:ascii="Times New Roman" w:hAnsi="Times New Roman" w:cs="Times New Roman"/>
          <w:bCs/>
          <w:sz w:val="24"/>
          <w:szCs w:val="24"/>
          <w:lang w:eastAsia="zh-TW"/>
        </w:rPr>
        <w:t xml:space="preserve"> etc.</w:t>
      </w:r>
      <w:r w:rsidR="00460A87">
        <w:rPr>
          <w:rFonts w:ascii="Times New Roman" w:hAnsi="Times New Roman" w:cs="Times New Roman"/>
          <w:bCs/>
          <w:sz w:val="24"/>
          <w:szCs w:val="24"/>
          <w:lang w:eastAsia="zh-TW"/>
        </w:rPr>
        <w:t xml:space="preserve"> and </w:t>
      </w:r>
      <w:r w:rsidR="00DB1E48">
        <w:rPr>
          <w:rFonts w:ascii="Times New Roman" w:hAnsi="Times New Roman" w:cs="Times New Roman"/>
          <w:bCs/>
          <w:sz w:val="24"/>
          <w:szCs w:val="24"/>
          <w:lang w:eastAsia="zh-TW"/>
        </w:rPr>
        <w:t xml:space="preserve">ensure </w:t>
      </w:r>
      <w:r w:rsidR="00460A87">
        <w:rPr>
          <w:rFonts w:ascii="Times New Roman" w:hAnsi="Times New Roman" w:cs="Times New Roman"/>
          <w:bCs/>
          <w:sz w:val="24"/>
          <w:szCs w:val="24"/>
          <w:lang w:eastAsia="zh-TW"/>
        </w:rPr>
        <w:t>BP schools</w:t>
      </w:r>
      <w:r w:rsidR="00DB1E48">
        <w:rPr>
          <w:rFonts w:ascii="Times New Roman" w:hAnsi="Times New Roman" w:cs="Times New Roman"/>
          <w:bCs/>
          <w:sz w:val="24"/>
          <w:szCs w:val="24"/>
          <w:lang w:eastAsia="zh-TW"/>
        </w:rPr>
        <w:t xml:space="preserve"> and course lecturers</w:t>
      </w:r>
      <w:r w:rsidR="00557237">
        <w:rPr>
          <w:rFonts w:ascii="Times New Roman" w:hAnsi="Times New Roman" w:cs="Times New Roman"/>
          <w:bCs/>
          <w:sz w:val="24"/>
          <w:szCs w:val="24"/>
          <w:lang w:eastAsia="zh-TW"/>
        </w:rPr>
        <w:t xml:space="preserve"> are</w:t>
      </w:r>
      <w:r w:rsidR="00615269">
        <w:rPr>
          <w:rFonts w:ascii="Times New Roman" w:hAnsi="Times New Roman" w:cs="Times New Roman"/>
          <w:bCs/>
          <w:sz w:val="24"/>
          <w:szCs w:val="24"/>
          <w:lang w:eastAsia="zh-TW"/>
        </w:rPr>
        <w:t xml:space="preserve"> </w:t>
      </w:r>
      <w:r w:rsidR="00557237" w:rsidRPr="00A71016">
        <w:rPr>
          <w:rFonts w:ascii="Times New Roman" w:hAnsi="Times New Roman" w:cs="Times New Roman"/>
          <w:bCs/>
          <w:sz w:val="24"/>
          <w:szCs w:val="24"/>
          <w:lang w:eastAsia="zh-TW"/>
        </w:rPr>
        <w:t xml:space="preserve">informed </w:t>
      </w:r>
      <w:r w:rsidR="00872FD4">
        <w:rPr>
          <w:rFonts w:ascii="Times New Roman" w:hAnsi="Times New Roman" w:cs="Times New Roman"/>
          <w:bCs/>
          <w:sz w:val="24"/>
          <w:szCs w:val="24"/>
          <w:lang w:eastAsia="zh-TW"/>
        </w:rPr>
        <w:t>of</w:t>
      </w:r>
      <w:r w:rsidR="00872FD4" w:rsidRPr="00A71016">
        <w:rPr>
          <w:rFonts w:ascii="Times New Roman" w:hAnsi="Times New Roman" w:cs="Times New Roman"/>
          <w:bCs/>
          <w:sz w:val="24"/>
          <w:szCs w:val="24"/>
          <w:lang w:eastAsia="zh-TW"/>
        </w:rPr>
        <w:t xml:space="preserve"> </w:t>
      </w:r>
      <w:r w:rsidR="00557237" w:rsidRPr="00A71016">
        <w:rPr>
          <w:rFonts w:ascii="Times New Roman" w:hAnsi="Times New Roman" w:cs="Times New Roman"/>
          <w:bCs/>
          <w:sz w:val="24"/>
          <w:szCs w:val="24"/>
          <w:lang w:eastAsia="zh-TW"/>
        </w:rPr>
        <w:t xml:space="preserve">the latest updates </w:t>
      </w:r>
      <w:r w:rsidR="00872FD4" w:rsidRPr="00A71016">
        <w:rPr>
          <w:rFonts w:ascii="Times New Roman" w:hAnsi="Times New Roman" w:cs="Times New Roman"/>
          <w:bCs/>
          <w:sz w:val="24"/>
          <w:szCs w:val="24"/>
          <w:lang w:eastAsia="zh-TW"/>
        </w:rPr>
        <w:t>o</w:t>
      </w:r>
      <w:r w:rsidR="00872FD4">
        <w:rPr>
          <w:rFonts w:ascii="Times New Roman" w:hAnsi="Times New Roman" w:cs="Times New Roman"/>
          <w:bCs/>
          <w:sz w:val="24"/>
          <w:szCs w:val="24"/>
          <w:lang w:eastAsia="zh-TW"/>
        </w:rPr>
        <w:t>n</w:t>
      </w:r>
      <w:r w:rsidR="00872FD4" w:rsidRPr="00A71016">
        <w:rPr>
          <w:rFonts w:ascii="Times New Roman" w:hAnsi="Times New Roman" w:cs="Times New Roman"/>
          <w:bCs/>
          <w:sz w:val="24"/>
          <w:szCs w:val="24"/>
          <w:lang w:eastAsia="zh-TW"/>
        </w:rPr>
        <w:t xml:space="preserve"> </w:t>
      </w:r>
      <w:r w:rsidR="00557237" w:rsidRPr="00A71016">
        <w:rPr>
          <w:rFonts w:ascii="Times New Roman" w:hAnsi="Times New Roman" w:cs="Times New Roman"/>
          <w:bCs/>
          <w:sz w:val="24"/>
          <w:szCs w:val="24"/>
          <w:lang w:eastAsia="zh-TW"/>
        </w:rPr>
        <w:t>services/ EL activities</w:t>
      </w:r>
      <w:r w:rsidR="00460A87">
        <w:rPr>
          <w:rFonts w:ascii="Times New Roman" w:hAnsi="Times New Roman" w:cs="Times New Roman"/>
          <w:bCs/>
          <w:sz w:val="24"/>
          <w:szCs w:val="24"/>
          <w:lang w:eastAsia="zh-TW"/>
        </w:rPr>
        <w:t>.</w:t>
      </w:r>
    </w:p>
    <w:p w14:paraId="4AA27E26" w14:textId="77777777" w:rsidR="00F53A2E" w:rsidRDefault="00F53A2E" w:rsidP="007063EB">
      <w:pPr>
        <w:pStyle w:val="ListParagraph"/>
        <w:spacing w:after="0" w:line="276" w:lineRule="auto"/>
        <w:ind w:left="1797"/>
        <w:jc w:val="both"/>
        <w:rPr>
          <w:rFonts w:ascii="Times New Roman" w:hAnsi="Times New Roman" w:cs="Times New Roman"/>
          <w:bCs/>
          <w:sz w:val="24"/>
          <w:szCs w:val="24"/>
          <w:lang w:eastAsia="zh-TW"/>
        </w:rPr>
      </w:pPr>
    </w:p>
    <w:p w14:paraId="56CE4C6F" w14:textId="77777777" w:rsidR="00F53A2E" w:rsidRDefault="00F53A2E" w:rsidP="00F53A2E">
      <w:pPr>
        <w:spacing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BP schools</w:t>
      </w:r>
      <w:r w:rsidR="00561257">
        <w:rPr>
          <w:rFonts w:ascii="Times New Roman" w:hAnsi="Times New Roman" w:cs="Times New Roman"/>
          <w:bCs/>
          <w:sz w:val="24"/>
          <w:szCs w:val="24"/>
          <w:lang w:eastAsia="zh-TW"/>
        </w:rPr>
        <w:t xml:space="preserve"> (supporting teachers)</w:t>
      </w:r>
      <w:r>
        <w:rPr>
          <w:rFonts w:ascii="Times New Roman" w:hAnsi="Times New Roman" w:cs="Times New Roman"/>
          <w:bCs/>
          <w:sz w:val="24"/>
          <w:szCs w:val="24"/>
          <w:lang w:eastAsia="zh-TW"/>
        </w:rPr>
        <w:t xml:space="preserve"> are </w:t>
      </w:r>
      <w:r w:rsidR="00561257">
        <w:rPr>
          <w:rFonts w:ascii="Times New Roman" w:hAnsi="Times New Roman" w:cs="Times New Roman"/>
          <w:bCs/>
          <w:sz w:val="24"/>
          <w:szCs w:val="24"/>
          <w:lang w:eastAsia="zh-TW"/>
        </w:rPr>
        <w:t xml:space="preserve">invited </w:t>
      </w:r>
      <w:r>
        <w:rPr>
          <w:rFonts w:ascii="Times New Roman" w:hAnsi="Times New Roman" w:cs="Times New Roman"/>
          <w:bCs/>
          <w:sz w:val="24"/>
          <w:szCs w:val="24"/>
          <w:lang w:eastAsia="zh-TW"/>
        </w:rPr>
        <w:t>to:</w:t>
      </w:r>
    </w:p>
    <w:p w14:paraId="43573190" w14:textId="77777777" w:rsidR="00AA1143" w:rsidRPr="007063EB" w:rsidRDefault="00AA1143" w:rsidP="008B0003">
      <w:pPr>
        <w:pStyle w:val="ListParagraph"/>
        <w:numPr>
          <w:ilvl w:val="0"/>
          <w:numId w:val="33"/>
        </w:numPr>
        <w:spacing w:line="276" w:lineRule="auto"/>
        <w:jc w:val="both"/>
        <w:rPr>
          <w:rFonts w:ascii="Times New Roman" w:hAnsi="Times New Roman" w:cs="Times New Roman"/>
          <w:bCs/>
          <w:sz w:val="24"/>
          <w:szCs w:val="24"/>
          <w:lang w:eastAsia="zh-TW"/>
        </w:rPr>
      </w:pPr>
      <w:r>
        <w:rPr>
          <w:rFonts w:ascii="Times New Roman" w:hAnsi="Times New Roman" w:cs="Times New Roman"/>
          <w:sz w:val="24"/>
          <w:szCs w:val="24"/>
        </w:rPr>
        <w:t xml:space="preserve">Plan the practical arrangements of the services/ EL activities in </w:t>
      </w:r>
      <w:r w:rsidR="00BE6CB6">
        <w:rPr>
          <w:rFonts w:ascii="Times New Roman" w:hAnsi="Times New Roman" w:cs="Times New Roman"/>
          <w:sz w:val="24"/>
          <w:szCs w:val="24"/>
        </w:rPr>
        <w:t xml:space="preserve">their </w:t>
      </w:r>
      <w:r>
        <w:rPr>
          <w:rFonts w:ascii="Times New Roman" w:hAnsi="Times New Roman" w:cs="Times New Roman"/>
          <w:sz w:val="24"/>
          <w:szCs w:val="24"/>
        </w:rPr>
        <w:t>schools before the commencement</w:t>
      </w:r>
      <w:r w:rsidR="00D231B0">
        <w:rPr>
          <w:rFonts w:ascii="Times New Roman" w:hAnsi="Times New Roman" w:cs="Times New Roman"/>
          <w:sz w:val="24"/>
          <w:szCs w:val="24"/>
        </w:rPr>
        <w:t xml:space="preserve"> of</w:t>
      </w:r>
      <w:r>
        <w:rPr>
          <w:rFonts w:ascii="Times New Roman" w:hAnsi="Times New Roman" w:cs="Times New Roman"/>
          <w:sz w:val="24"/>
          <w:szCs w:val="24"/>
        </w:rPr>
        <w:t xml:space="preserve"> the EL-on-BP.</w:t>
      </w:r>
    </w:p>
    <w:p w14:paraId="03154918" w14:textId="77777777" w:rsidR="00AA1143" w:rsidRPr="007063EB" w:rsidRDefault="00AA1143" w:rsidP="007063EB">
      <w:pPr>
        <w:pStyle w:val="ListParagraph"/>
        <w:spacing w:line="276" w:lineRule="auto"/>
        <w:ind w:left="1080"/>
        <w:jc w:val="both"/>
        <w:rPr>
          <w:rFonts w:ascii="Times New Roman" w:hAnsi="Times New Roman" w:cs="Times New Roman"/>
          <w:bCs/>
          <w:sz w:val="24"/>
          <w:szCs w:val="24"/>
          <w:lang w:eastAsia="zh-TW"/>
        </w:rPr>
      </w:pPr>
    </w:p>
    <w:p w14:paraId="62A1C0C9" w14:textId="77777777" w:rsidR="008B0003" w:rsidRDefault="008B0003" w:rsidP="008B0003">
      <w:pPr>
        <w:pStyle w:val="ListParagraph"/>
        <w:numPr>
          <w:ilvl w:val="0"/>
          <w:numId w:val="33"/>
        </w:numPr>
        <w:spacing w:line="276" w:lineRule="auto"/>
        <w:jc w:val="both"/>
        <w:rPr>
          <w:rFonts w:ascii="Times New Roman" w:hAnsi="Times New Roman" w:cs="Times New Roman"/>
          <w:bCs/>
          <w:sz w:val="24"/>
          <w:szCs w:val="24"/>
          <w:lang w:eastAsia="zh-TW"/>
        </w:rPr>
      </w:pPr>
      <w:r>
        <w:rPr>
          <w:rFonts w:ascii="Times New Roman" w:hAnsi="Times New Roman" w:cs="Times New Roman"/>
          <w:sz w:val="24"/>
          <w:szCs w:val="24"/>
        </w:rPr>
        <w:t>N</w:t>
      </w:r>
      <w:r w:rsidRPr="00A71016">
        <w:rPr>
          <w:rFonts w:ascii="Times New Roman" w:hAnsi="Times New Roman" w:cs="Times New Roman"/>
          <w:sz w:val="24"/>
          <w:szCs w:val="24"/>
        </w:rPr>
        <w:t xml:space="preserve">egotiate directly with </w:t>
      </w:r>
      <w:r w:rsidR="00AA1143">
        <w:rPr>
          <w:rFonts w:ascii="Times New Roman" w:hAnsi="Times New Roman" w:cs="Times New Roman"/>
          <w:sz w:val="24"/>
          <w:szCs w:val="24"/>
        </w:rPr>
        <w:t>BP students</w:t>
      </w:r>
      <w:r w:rsidRPr="00A71016">
        <w:rPr>
          <w:rFonts w:ascii="Times New Roman" w:hAnsi="Times New Roman" w:cs="Times New Roman"/>
          <w:sz w:val="24"/>
          <w:szCs w:val="24"/>
        </w:rPr>
        <w:t xml:space="preserve"> on practical arrangements</w:t>
      </w:r>
      <w:r>
        <w:rPr>
          <w:rFonts w:ascii="Times New Roman" w:hAnsi="Times New Roman" w:cs="Times New Roman"/>
          <w:bCs/>
          <w:sz w:val="24"/>
          <w:szCs w:val="24"/>
          <w:lang w:eastAsia="zh-TW"/>
        </w:rPr>
        <w:t xml:space="preserve"> before the commencement/ during the EL-on-BP</w:t>
      </w:r>
      <w:r w:rsidR="00030FDA">
        <w:rPr>
          <w:rFonts w:ascii="Times New Roman" w:hAnsi="Times New Roman" w:cs="Times New Roman"/>
          <w:bCs/>
          <w:sz w:val="24"/>
          <w:szCs w:val="24"/>
          <w:lang w:eastAsia="zh-TW"/>
        </w:rPr>
        <w:t xml:space="preserve"> (</w:t>
      </w:r>
      <w:r w:rsidR="00030FDA" w:rsidRPr="00F75716">
        <w:rPr>
          <w:rFonts w:ascii="Times New Roman" w:hAnsi="Times New Roman" w:cs="Times New Roman"/>
          <w:bCs/>
          <w:sz w:val="24"/>
          <w:szCs w:val="24"/>
          <w:lang w:eastAsia="zh-TW"/>
        </w:rPr>
        <w:t xml:space="preserve">for </w:t>
      </w:r>
      <w:r w:rsidR="00233763" w:rsidRPr="00F75716">
        <w:rPr>
          <w:rFonts w:ascii="Times New Roman" w:hAnsi="Times New Roman" w:cs="Times New Roman"/>
          <w:bCs/>
          <w:sz w:val="24"/>
          <w:szCs w:val="24"/>
          <w:lang w:eastAsia="zh-TW"/>
        </w:rPr>
        <w:t xml:space="preserve">any </w:t>
      </w:r>
      <w:r w:rsidR="00030FDA" w:rsidRPr="00F75716">
        <w:rPr>
          <w:rFonts w:ascii="Times New Roman" w:hAnsi="Times New Roman" w:cs="Times New Roman"/>
          <w:bCs/>
          <w:sz w:val="24"/>
          <w:szCs w:val="24"/>
          <w:lang w:eastAsia="zh-TW"/>
        </w:rPr>
        <w:t>a</w:t>
      </w:r>
      <w:r w:rsidR="00030FDA">
        <w:rPr>
          <w:rFonts w:ascii="Times New Roman" w:hAnsi="Times New Roman" w:cs="Times New Roman"/>
          <w:bCs/>
          <w:sz w:val="24"/>
          <w:szCs w:val="24"/>
          <w:lang w:eastAsia="zh-TW"/>
        </w:rPr>
        <w:t>djustment</w:t>
      </w:r>
      <w:r w:rsidR="00233763">
        <w:rPr>
          <w:rFonts w:ascii="Times New Roman" w:hAnsi="Times New Roman" w:cs="Times New Roman"/>
          <w:bCs/>
          <w:sz w:val="24"/>
          <w:szCs w:val="24"/>
          <w:lang w:eastAsia="zh-TW"/>
        </w:rPr>
        <w:t xml:space="preserve"> needed</w:t>
      </w:r>
      <w:r w:rsidR="00030FDA">
        <w:rPr>
          <w:rFonts w:ascii="Times New Roman" w:hAnsi="Times New Roman" w:cs="Times New Roman"/>
          <w:bCs/>
          <w:sz w:val="24"/>
          <w:szCs w:val="24"/>
          <w:lang w:eastAsia="zh-TW"/>
        </w:rPr>
        <w:t>)</w:t>
      </w:r>
      <w:r>
        <w:rPr>
          <w:rFonts w:ascii="Times New Roman" w:hAnsi="Times New Roman" w:cs="Times New Roman"/>
          <w:bCs/>
          <w:sz w:val="24"/>
          <w:szCs w:val="24"/>
          <w:lang w:eastAsia="zh-TW"/>
        </w:rPr>
        <w:t>.</w:t>
      </w:r>
    </w:p>
    <w:p w14:paraId="726DB928" w14:textId="77777777" w:rsidR="009414C0" w:rsidRPr="007063EB" w:rsidRDefault="009414C0" w:rsidP="007063EB">
      <w:pPr>
        <w:pStyle w:val="ListParagraph"/>
        <w:rPr>
          <w:rFonts w:ascii="Times New Roman" w:hAnsi="Times New Roman" w:cs="Times New Roman"/>
          <w:bCs/>
          <w:sz w:val="24"/>
          <w:szCs w:val="24"/>
          <w:lang w:eastAsia="zh-TW"/>
        </w:rPr>
      </w:pPr>
    </w:p>
    <w:p w14:paraId="76653814" w14:textId="77777777" w:rsidR="009414C0" w:rsidRDefault="009414C0" w:rsidP="008B0003">
      <w:pPr>
        <w:pStyle w:val="ListParagraph"/>
        <w:numPr>
          <w:ilvl w:val="0"/>
          <w:numId w:val="33"/>
        </w:numPr>
        <w:spacing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Attend the meeting between BP students and course lecturers </w:t>
      </w:r>
      <w:r w:rsidR="00527D9D">
        <w:rPr>
          <w:rFonts w:ascii="Times New Roman" w:hAnsi="Times New Roman" w:cs="Times New Roman"/>
          <w:bCs/>
          <w:sz w:val="24"/>
          <w:szCs w:val="24"/>
          <w:lang w:eastAsia="zh-TW"/>
        </w:rPr>
        <w:t>before the commencement/ during the EL-on-BP</w:t>
      </w:r>
      <w:r>
        <w:rPr>
          <w:rFonts w:ascii="Times New Roman" w:hAnsi="Times New Roman" w:cs="Times New Roman"/>
          <w:bCs/>
          <w:sz w:val="24"/>
          <w:szCs w:val="24"/>
          <w:lang w:eastAsia="zh-TW"/>
        </w:rPr>
        <w:t xml:space="preserve">, if necessary, to understand their roles in the EL-on-BP and how they </w:t>
      </w:r>
      <w:r w:rsidR="00233763" w:rsidRPr="00F75716">
        <w:rPr>
          <w:rFonts w:ascii="Times New Roman" w:hAnsi="Times New Roman" w:cs="Times New Roman"/>
          <w:bCs/>
          <w:sz w:val="24"/>
          <w:szCs w:val="24"/>
          <w:lang w:eastAsia="zh-TW"/>
        </w:rPr>
        <w:t>c</w:t>
      </w:r>
      <w:r>
        <w:rPr>
          <w:rFonts w:ascii="Times New Roman" w:hAnsi="Times New Roman" w:cs="Times New Roman"/>
          <w:bCs/>
          <w:sz w:val="24"/>
          <w:szCs w:val="24"/>
          <w:lang w:eastAsia="zh-TW"/>
        </w:rPr>
        <w:t>ould support BP students</w:t>
      </w:r>
      <w:r w:rsidR="00A757AD">
        <w:rPr>
          <w:rFonts w:ascii="Times New Roman" w:hAnsi="Times New Roman" w:cs="Times New Roman"/>
          <w:bCs/>
          <w:sz w:val="24"/>
          <w:szCs w:val="24"/>
          <w:lang w:eastAsia="zh-TW"/>
        </w:rPr>
        <w:t>.</w:t>
      </w:r>
    </w:p>
    <w:p w14:paraId="24253D8B" w14:textId="77777777" w:rsidR="00F070E8" w:rsidRPr="007063EB" w:rsidRDefault="00F070E8" w:rsidP="007063EB">
      <w:pPr>
        <w:pStyle w:val="ListParagraph"/>
        <w:rPr>
          <w:rFonts w:ascii="Times New Roman" w:hAnsi="Times New Roman" w:cs="Times New Roman"/>
          <w:bCs/>
          <w:sz w:val="24"/>
          <w:szCs w:val="24"/>
          <w:lang w:eastAsia="zh-TW"/>
        </w:rPr>
      </w:pPr>
    </w:p>
    <w:p w14:paraId="43B6D516" w14:textId="77777777" w:rsidR="00F070E8" w:rsidRPr="00A71016" w:rsidRDefault="00F070E8" w:rsidP="007063EB">
      <w:pPr>
        <w:pStyle w:val="ListParagraph"/>
        <w:numPr>
          <w:ilvl w:val="0"/>
          <w:numId w:val="33"/>
        </w:numPr>
        <w:spacing w:after="0" w:line="276" w:lineRule="auto"/>
        <w:jc w:val="both"/>
        <w:rPr>
          <w:rFonts w:ascii="Times New Roman" w:hAnsi="Times New Roman" w:cs="Times New Roman"/>
          <w:sz w:val="24"/>
          <w:szCs w:val="24"/>
          <w:lang w:eastAsia="zh-TW"/>
        </w:rPr>
      </w:pPr>
      <w:r w:rsidRPr="00A71016">
        <w:rPr>
          <w:rFonts w:ascii="Times New Roman" w:hAnsi="Times New Roman" w:cs="Times New Roman"/>
          <w:bCs/>
          <w:sz w:val="24"/>
          <w:szCs w:val="24"/>
          <w:lang w:eastAsia="zh-TW"/>
        </w:rPr>
        <w:t xml:space="preserve">Utilize multiple online channels, such as social media groups, instant messaging groups etc., to contact </w:t>
      </w:r>
      <w:r>
        <w:rPr>
          <w:rFonts w:ascii="Times New Roman" w:hAnsi="Times New Roman" w:cs="Times New Roman"/>
          <w:bCs/>
          <w:sz w:val="24"/>
          <w:szCs w:val="24"/>
          <w:lang w:eastAsia="zh-TW"/>
        </w:rPr>
        <w:t>course lecturers</w:t>
      </w:r>
      <w:r w:rsidRPr="00A71016">
        <w:rPr>
          <w:rFonts w:ascii="Times New Roman" w:hAnsi="Times New Roman" w:cs="Times New Roman"/>
          <w:bCs/>
          <w:sz w:val="24"/>
          <w:szCs w:val="24"/>
          <w:lang w:eastAsia="zh-TW"/>
        </w:rPr>
        <w:t xml:space="preserve"> and BP </w:t>
      </w:r>
      <w:r w:rsidR="00BE6CB6" w:rsidRPr="00A71016">
        <w:rPr>
          <w:rFonts w:ascii="Times New Roman" w:hAnsi="Times New Roman" w:cs="Times New Roman"/>
          <w:bCs/>
          <w:sz w:val="24"/>
          <w:szCs w:val="24"/>
          <w:lang w:eastAsia="zh-TW"/>
        </w:rPr>
        <w:t>s</w:t>
      </w:r>
      <w:r w:rsidR="00BE6CB6">
        <w:rPr>
          <w:rFonts w:ascii="Times New Roman" w:hAnsi="Times New Roman" w:cs="Times New Roman"/>
          <w:bCs/>
          <w:sz w:val="24"/>
          <w:szCs w:val="24"/>
          <w:lang w:eastAsia="zh-TW"/>
        </w:rPr>
        <w:t>tudent</w:t>
      </w:r>
      <w:r w:rsidR="00BE6CB6" w:rsidRPr="00A71016">
        <w:rPr>
          <w:rFonts w:ascii="Times New Roman" w:hAnsi="Times New Roman" w:cs="Times New Roman"/>
          <w:bCs/>
          <w:sz w:val="24"/>
          <w:szCs w:val="24"/>
          <w:lang w:eastAsia="zh-TW"/>
        </w:rPr>
        <w:t xml:space="preserve">s </w:t>
      </w:r>
      <w:r w:rsidRPr="00A71016">
        <w:rPr>
          <w:rFonts w:ascii="Times New Roman" w:hAnsi="Times New Roman" w:cs="Times New Roman"/>
          <w:bCs/>
          <w:sz w:val="24"/>
          <w:szCs w:val="24"/>
          <w:lang w:eastAsia="zh-TW"/>
        </w:rPr>
        <w:t>every week to:</w:t>
      </w:r>
    </w:p>
    <w:p w14:paraId="581993CB" w14:textId="77777777" w:rsidR="00F070E8" w:rsidRDefault="009C7062" w:rsidP="00F070E8">
      <w:pPr>
        <w:pStyle w:val="ListParagraph"/>
        <w:numPr>
          <w:ilvl w:val="0"/>
          <w:numId w:val="10"/>
        </w:numPr>
        <w:spacing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lastRenderedPageBreak/>
        <w:t xml:space="preserve">Note the updates </w:t>
      </w:r>
      <w:r w:rsidR="00941657">
        <w:rPr>
          <w:rFonts w:ascii="Times New Roman" w:hAnsi="Times New Roman" w:cs="Times New Roman"/>
          <w:bCs/>
          <w:sz w:val="24"/>
          <w:szCs w:val="24"/>
          <w:lang w:eastAsia="zh-TW"/>
        </w:rPr>
        <w:t xml:space="preserve">from BP students and course lecturers </w:t>
      </w:r>
      <w:r>
        <w:rPr>
          <w:rFonts w:ascii="Times New Roman" w:hAnsi="Times New Roman" w:cs="Times New Roman"/>
          <w:bCs/>
          <w:sz w:val="24"/>
          <w:szCs w:val="24"/>
          <w:lang w:eastAsia="zh-TW"/>
        </w:rPr>
        <w:t>of</w:t>
      </w:r>
      <w:r w:rsidR="00F070E8" w:rsidRPr="00A71016">
        <w:rPr>
          <w:rFonts w:ascii="Times New Roman" w:hAnsi="Times New Roman" w:cs="Times New Roman"/>
          <w:bCs/>
          <w:sz w:val="24"/>
          <w:szCs w:val="24"/>
          <w:lang w:eastAsia="zh-TW"/>
        </w:rPr>
        <w:t xml:space="preserve"> the </w:t>
      </w:r>
      <w:r w:rsidR="006D70A1" w:rsidRPr="00A71016">
        <w:rPr>
          <w:rFonts w:ascii="Times New Roman" w:hAnsi="Times New Roman" w:cs="Times New Roman"/>
          <w:bCs/>
          <w:sz w:val="24"/>
          <w:szCs w:val="24"/>
          <w:lang w:eastAsia="zh-TW"/>
        </w:rPr>
        <w:t>services/ EL activities</w:t>
      </w:r>
      <w:r w:rsidR="006D70A1">
        <w:rPr>
          <w:rFonts w:ascii="Times New Roman" w:hAnsi="Times New Roman" w:cs="Times New Roman"/>
          <w:bCs/>
          <w:sz w:val="24"/>
          <w:szCs w:val="24"/>
          <w:lang w:eastAsia="zh-TW"/>
        </w:rPr>
        <w:t xml:space="preserve"> </w:t>
      </w:r>
      <w:r>
        <w:rPr>
          <w:rFonts w:ascii="Times New Roman" w:hAnsi="Times New Roman" w:cs="Times New Roman"/>
          <w:bCs/>
          <w:sz w:val="24"/>
          <w:szCs w:val="24"/>
          <w:lang w:eastAsia="zh-TW"/>
        </w:rPr>
        <w:t xml:space="preserve">to </w:t>
      </w:r>
      <w:r w:rsidR="00941657">
        <w:rPr>
          <w:rFonts w:ascii="Times New Roman" w:hAnsi="Times New Roman" w:cs="Times New Roman"/>
          <w:bCs/>
          <w:sz w:val="24"/>
          <w:szCs w:val="24"/>
          <w:lang w:eastAsia="zh-TW"/>
        </w:rPr>
        <w:t>adjust</w:t>
      </w:r>
      <w:r>
        <w:rPr>
          <w:rFonts w:ascii="Times New Roman" w:hAnsi="Times New Roman" w:cs="Times New Roman"/>
          <w:bCs/>
          <w:sz w:val="24"/>
          <w:szCs w:val="24"/>
          <w:lang w:eastAsia="zh-TW"/>
        </w:rPr>
        <w:t xml:space="preserve"> the practical arrangements, if necessary.</w:t>
      </w:r>
      <w:r w:rsidR="00876BEC">
        <w:rPr>
          <w:rFonts w:ascii="Times New Roman" w:hAnsi="Times New Roman" w:cs="Times New Roman"/>
          <w:bCs/>
          <w:sz w:val="24"/>
          <w:szCs w:val="24"/>
          <w:lang w:eastAsia="zh-TW"/>
        </w:rPr>
        <w:t xml:space="preserve"> Inform BP students and course lecturers </w:t>
      </w:r>
      <w:r w:rsidR="00872FD4">
        <w:rPr>
          <w:rFonts w:ascii="Times New Roman" w:hAnsi="Times New Roman" w:cs="Times New Roman"/>
          <w:bCs/>
          <w:sz w:val="24"/>
          <w:szCs w:val="24"/>
          <w:lang w:eastAsia="zh-TW"/>
        </w:rPr>
        <w:t xml:space="preserve">of </w:t>
      </w:r>
      <w:r w:rsidR="00876BEC">
        <w:rPr>
          <w:rFonts w:ascii="Times New Roman" w:hAnsi="Times New Roman" w:cs="Times New Roman"/>
          <w:bCs/>
          <w:sz w:val="24"/>
          <w:szCs w:val="24"/>
          <w:lang w:eastAsia="zh-TW"/>
        </w:rPr>
        <w:t xml:space="preserve">the updated practical arrangements. </w:t>
      </w:r>
    </w:p>
    <w:p w14:paraId="6847B4AD" w14:textId="77777777" w:rsidR="005748F1" w:rsidRPr="007063EB" w:rsidRDefault="005748F1" w:rsidP="007063EB">
      <w:pPr>
        <w:pStyle w:val="ListParagraph"/>
        <w:rPr>
          <w:rFonts w:ascii="Times New Roman" w:hAnsi="Times New Roman" w:cs="Times New Roman"/>
          <w:bCs/>
          <w:sz w:val="24"/>
          <w:szCs w:val="24"/>
          <w:lang w:eastAsia="zh-TW"/>
        </w:rPr>
      </w:pPr>
    </w:p>
    <w:p w14:paraId="21EB3A33" w14:textId="77777777" w:rsidR="006639CF" w:rsidRPr="007063EB" w:rsidRDefault="004251C4" w:rsidP="007063EB">
      <w:pPr>
        <w:pStyle w:val="ListParagraph"/>
        <w:numPr>
          <w:ilvl w:val="0"/>
          <w:numId w:val="33"/>
        </w:numPr>
        <w:spacing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Below are</w:t>
      </w:r>
      <w:r w:rsidR="0010191C">
        <w:rPr>
          <w:rFonts w:ascii="Times New Roman" w:hAnsi="Times New Roman" w:cs="Times New Roman"/>
          <w:bCs/>
          <w:sz w:val="24"/>
          <w:szCs w:val="24"/>
          <w:lang w:eastAsia="zh-TW"/>
        </w:rPr>
        <w:t xml:space="preserve"> the</w:t>
      </w:r>
      <w:r>
        <w:rPr>
          <w:rFonts w:ascii="Times New Roman" w:hAnsi="Times New Roman" w:cs="Times New Roman"/>
          <w:bCs/>
          <w:sz w:val="24"/>
          <w:szCs w:val="24"/>
          <w:lang w:eastAsia="zh-TW"/>
        </w:rPr>
        <w:t xml:space="preserve"> good </w:t>
      </w:r>
      <w:r w:rsidR="00A158AE">
        <w:rPr>
          <w:rFonts w:ascii="Times New Roman" w:hAnsi="Times New Roman" w:cs="Times New Roman"/>
          <w:bCs/>
          <w:sz w:val="24"/>
          <w:szCs w:val="24"/>
          <w:lang w:eastAsia="zh-TW"/>
        </w:rPr>
        <w:t xml:space="preserve">example(s) </w:t>
      </w:r>
      <w:r>
        <w:rPr>
          <w:rFonts w:ascii="Times New Roman" w:hAnsi="Times New Roman" w:cs="Times New Roman"/>
          <w:bCs/>
          <w:sz w:val="24"/>
          <w:szCs w:val="24"/>
          <w:lang w:eastAsia="zh-TW"/>
        </w:rPr>
        <w:t>o</w:t>
      </w:r>
      <w:r w:rsidR="00165587">
        <w:rPr>
          <w:rFonts w:ascii="Times New Roman" w:hAnsi="Times New Roman" w:cs="Times New Roman"/>
          <w:bCs/>
          <w:sz w:val="24"/>
          <w:szCs w:val="24"/>
          <w:lang w:eastAsia="zh-TW"/>
        </w:rPr>
        <w:t>n</w:t>
      </w:r>
      <w:r>
        <w:rPr>
          <w:rFonts w:ascii="Times New Roman" w:hAnsi="Times New Roman" w:cs="Times New Roman"/>
          <w:bCs/>
          <w:sz w:val="24"/>
          <w:szCs w:val="24"/>
          <w:lang w:eastAsia="zh-TW"/>
        </w:rPr>
        <w:t xml:space="preserve"> communication in Semester 2, 2020/21 </w:t>
      </w:r>
      <w:r w:rsidR="00DD214E">
        <w:rPr>
          <w:rFonts w:ascii="Times New Roman" w:hAnsi="Times New Roman" w:cs="Times New Roman"/>
          <w:bCs/>
          <w:sz w:val="24"/>
          <w:szCs w:val="24"/>
          <w:lang w:eastAsia="zh-TW"/>
        </w:rPr>
        <w:t>for reference</w:t>
      </w:r>
      <w:r w:rsidR="008B4F4D">
        <w:rPr>
          <w:rFonts w:ascii="Times New Roman" w:hAnsi="Times New Roman" w:cs="Times New Roman"/>
          <w:bCs/>
          <w:sz w:val="24"/>
          <w:szCs w:val="24"/>
          <w:lang w:eastAsia="zh-TW"/>
        </w:rPr>
        <w:t xml:space="preserve">: </w:t>
      </w:r>
      <w:r w:rsidR="008B4F4D" w:rsidRPr="007063EB">
        <w:rPr>
          <w:rFonts w:ascii="Times New Roman" w:hAnsi="Times New Roman" w:cs="Times New Roman"/>
          <w:bCs/>
          <w:sz w:val="24"/>
          <w:szCs w:val="24"/>
          <w:lang w:eastAsia="zh-TW"/>
        </w:rPr>
        <w:t xml:space="preserve"> </w:t>
      </w:r>
    </w:p>
    <w:tbl>
      <w:tblPr>
        <w:tblStyle w:val="TableGrid"/>
        <w:tblW w:w="0" w:type="auto"/>
        <w:tblInd w:w="1129" w:type="dxa"/>
        <w:tblLayout w:type="fixed"/>
        <w:tblLook w:val="04A0" w:firstRow="1" w:lastRow="0" w:firstColumn="1" w:lastColumn="0" w:noHBand="0" w:noVBand="1"/>
      </w:tblPr>
      <w:tblGrid>
        <w:gridCol w:w="1499"/>
        <w:gridCol w:w="2250"/>
        <w:gridCol w:w="4698"/>
      </w:tblGrid>
      <w:tr w:rsidR="0010191C" w14:paraId="35BBD394" w14:textId="77777777" w:rsidTr="009A6282">
        <w:tc>
          <w:tcPr>
            <w:tcW w:w="1499" w:type="dxa"/>
            <w:shd w:val="clear" w:color="auto" w:fill="D9D9D9" w:themeFill="background1" w:themeFillShade="D9"/>
            <w:vAlign w:val="center"/>
          </w:tcPr>
          <w:p w14:paraId="582478D6" w14:textId="77777777" w:rsidR="00BE6CB6" w:rsidRPr="00A71016" w:rsidRDefault="00BE6CB6" w:rsidP="00BE6CB6">
            <w:pPr>
              <w:spacing w:line="276" w:lineRule="auto"/>
              <w:rPr>
                <w:rFonts w:ascii="Times New Roman" w:hAnsi="Times New Roman" w:cs="Times New Roman"/>
                <w:b/>
                <w:bCs/>
                <w:sz w:val="24"/>
                <w:szCs w:val="24"/>
                <w:lang w:eastAsia="zh-TW"/>
              </w:rPr>
            </w:pPr>
            <w:r>
              <w:rPr>
                <w:rFonts w:ascii="Times New Roman" w:hAnsi="Times New Roman" w:cs="Times New Roman"/>
                <w:b/>
                <w:bCs/>
                <w:sz w:val="24"/>
                <w:szCs w:val="24"/>
                <w:lang w:eastAsia="zh-TW"/>
              </w:rPr>
              <w:t>Types</w:t>
            </w:r>
          </w:p>
        </w:tc>
        <w:tc>
          <w:tcPr>
            <w:tcW w:w="2250" w:type="dxa"/>
            <w:shd w:val="clear" w:color="auto" w:fill="D9D9D9" w:themeFill="background1" w:themeFillShade="D9"/>
            <w:vAlign w:val="center"/>
          </w:tcPr>
          <w:p w14:paraId="0A3CA06F" w14:textId="77777777" w:rsidR="00BE6CB6" w:rsidRPr="00A71016" w:rsidRDefault="00BE6CB6" w:rsidP="00226773">
            <w:pPr>
              <w:spacing w:line="276" w:lineRule="auto"/>
              <w:rPr>
                <w:rFonts w:ascii="Times New Roman" w:hAnsi="Times New Roman" w:cs="Times New Roman"/>
                <w:b/>
                <w:bCs/>
                <w:sz w:val="24"/>
                <w:szCs w:val="24"/>
                <w:lang w:eastAsia="zh-TW"/>
              </w:rPr>
            </w:pPr>
            <w:r w:rsidRPr="00A71016">
              <w:rPr>
                <w:rFonts w:ascii="Times New Roman" w:hAnsi="Times New Roman" w:cs="Times New Roman"/>
                <w:b/>
                <w:bCs/>
                <w:sz w:val="24"/>
                <w:szCs w:val="24"/>
                <w:lang w:eastAsia="zh-TW"/>
              </w:rPr>
              <w:t xml:space="preserve">Course Code(s)/ </w:t>
            </w:r>
          </w:p>
          <w:p w14:paraId="52E36B02" w14:textId="77777777" w:rsidR="00BE6CB6" w:rsidRPr="007063EB" w:rsidRDefault="00BE6CB6" w:rsidP="00226773">
            <w:pPr>
              <w:spacing w:line="276" w:lineRule="auto"/>
              <w:rPr>
                <w:rFonts w:ascii="Times New Roman" w:hAnsi="Times New Roman" w:cs="Times New Roman"/>
                <w:bCs/>
                <w:sz w:val="24"/>
                <w:szCs w:val="24"/>
                <w:lang w:eastAsia="zh-TW"/>
              </w:rPr>
            </w:pPr>
            <w:r w:rsidRPr="00A71016">
              <w:rPr>
                <w:rFonts w:ascii="Times New Roman" w:hAnsi="Times New Roman" w:cs="Times New Roman"/>
                <w:b/>
                <w:bCs/>
                <w:sz w:val="24"/>
                <w:szCs w:val="24"/>
                <w:lang w:eastAsia="zh-TW"/>
              </w:rPr>
              <w:t>Course Title(s)</w:t>
            </w:r>
          </w:p>
        </w:tc>
        <w:tc>
          <w:tcPr>
            <w:tcW w:w="4698" w:type="dxa"/>
            <w:shd w:val="clear" w:color="auto" w:fill="D9D9D9" w:themeFill="background1" w:themeFillShade="D9"/>
            <w:vAlign w:val="center"/>
          </w:tcPr>
          <w:p w14:paraId="798D1DC4" w14:textId="77777777" w:rsidR="00BE6CB6" w:rsidRPr="007063EB" w:rsidRDefault="00BE6CB6" w:rsidP="00165587">
            <w:pPr>
              <w:spacing w:line="276" w:lineRule="auto"/>
              <w:jc w:val="both"/>
              <w:rPr>
                <w:rFonts w:ascii="Times New Roman" w:hAnsi="Times New Roman" w:cs="Times New Roman"/>
                <w:bCs/>
                <w:sz w:val="24"/>
                <w:szCs w:val="24"/>
                <w:lang w:eastAsia="zh-TW"/>
              </w:rPr>
            </w:pPr>
            <w:r w:rsidRPr="00A71016">
              <w:rPr>
                <w:rFonts w:ascii="Times New Roman" w:hAnsi="Times New Roman" w:cs="Times New Roman"/>
                <w:b/>
                <w:bCs/>
                <w:sz w:val="24"/>
                <w:szCs w:val="24"/>
                <w:lang w:eastAsia="zh-TW"/>
              </w:rPr>
              <w:t xml:space="preserve">Good </w:t>
            </w:r>
            <w:r w:rsidR="00165587">
              <w:rPr>
                <w:rFonts w:ascii="Times New Roman" w:hAnsi="Times New Roman" w:cs="Times New Roman"/>
                <w:b/>
                <w:bCs/>
                <w:sz w:val="24"/>
                <w:szCs w:val="24"/>
                <w:lang w:eastAsia="zh-TW"/>
              </w:rPr>
              <w:t>exampl</w:t>
            </w:r>
            <w:r>
              <w:rPr>
                <w:rFonts w:ascii="Times New Roman" w:hAnsi="Times New Roman" w:cs="Times New Roman"/>
                <w:b/>
                <w:bCs/>
                <w:sz w:val="24"/>
                <w:szCs w:val="24"/>
                <w:lang w:eastAsia="zh-TW"/>
              </w:rPr>
              <w:t>e</w:t>
            </w:r>
            <w:r w:rsidRPr="00A71016">
              <w:rPr>
                <w:rFonts w:ascii="Times New Roman" w:hAnsi="Times New Roman" w:cs="Times New Roman"/>
                <w:b/>
                <w:bCs/>
                <w:sz w:val="24"/>
                <w:szCs w:val="24"/>
                <w:lang w:eastAsia="zh-TW"/>
              </w:rPr>
              <w:t>(s)</w:t>
            </w:r>
          </w:p>
        </w:tc>
      </w:tr>
      <w:tr w:rsidR="00A158AE" w14:paraId="6AE16A3A" w14:textId="77777777" w:rsidTr="009A6282">
        <w:trPr>
          <w:trHeight w:val="3221"/>
        </w:trPr>
        <w:tc>
          <w:tcPr>
            <w:tcW w:w="1499" w:type="dxa"/>
            <w:vMerge w:val="restart"/>
          </w:tcPr>
          <w:p w14:paraId="01B0937C" w14:textId="77777777" w:rsidR="00A158AE" w:rsidRPr="00A71016" w:rsidRDefault="004251C4" w:rsidP="009A6282">
            <w:pPr>
              <w:spacing w:line="276" w:lineRule="auto"/>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More frequent consultations and feedback </w:t>
            </w:r>
          </w:p>
        </w:tc>
        <w:tc>
          <w:tcPr>
            <w:tcW w:w="2250" w:type="dxa"/>
          </w:tcPr>
          <w:p w14:paraId="6E16B0CB" w14:textId="77777777" w:rsidR="00A158AE" w:rsidRPr="007063EB" w:rsidRDefault="00A158AE" w:rsidP="009A6282">
            <w:pPr>
              <w:spacing w:line="276" w:lineRule="auto"/>
              <w:rPr>
                <w:rFonts w:ascii="Times New Roman" w:hAnsi="Times New Roman" w:cs="Times New Roman"/>
                <w:bCs/>
                <w:sz w:val="24"/>
                <w:szCs w:val="24"/>
                <w:lang w:eastAsia="zh-TW"/>
              </w:rPr>
            </w:pPr>
            <w:r w:rsidRPr="00A71016">
              <w:rPr>
                <w:rFonts w:ascii="Times New Roman" w:hAnsi="Times New Roman" w:cs="Times New Roman"/>
                <w:bCs/>
                <w:sz w:val="24"/>
                <w:szCs w:val="24"/>
                <w:lang w:eastAsia="zh-TW"/>
              </w:rPr>
              <w:t>CSL1006/ GEM1036 Developing Leadership through Service Learning</w:t>
            </w:r>
            <w:r>
              <w:rPr>
                <w:rFonts w:ascii="Times New Roman" w:hAnsi="Times New Roman" w:cs="Times New Roman"/>
                <w:bCs/>
                <w:sz w:val="24"/>
                <w:szCs w:val="24"/>
                <w:lang w:eastAsia="zh-TW"/>
              </w:rPr>
              <w:t xml:space="preserve"> </w:t>
            </w:r>
          </w:p>
        </w:tc>
        <w:tc>
          <w:tcPr>
            <w:tcW w:w="4698" w:type="dxa"/>
          </w:tcPr>
          <w:p w14:paraId="77895727" w14:textId="77777777" w:rsidR="00A158AE" w:rsidRPr="00A158AE" w:rsidRDefault="00A158AE" w:rsidP="006E7AC5">
            <w:pPr>
              <w:pStyle w:val="ListParagraph"/>
              <w:numPr>
                <w:ilvl w:val="0"/>
                <w:numId w:val="27"/>
              </w:numPr>
              <w:spacing w:line="276" w:lineRule="auto"/>
              <w:rPr>
                <w:rFonts w:ascii="Times New Roman" w:hAnsi="Times New Roman" w:cs="Times New Roman"/>
                <w:bCs/>
                <w:sz w:val="24"/>
                <w:szCs w:val="24"/>
                <w:lang w:eastAsia="zh-TW"/>
              </w:rPr>
            </w:pPr>
            <w:r>
              <w:rPr>
                <w:rFonts w:ascii="Times New Roman" w:hAnsi="Times New Roman" w:cs="Times New Roman"/>
                <w:bCs/>
                <w:sz w:val="24"/>
                <w:szCs w:val="24"/>
                <w:lang w:eastAsia="zh-TW"/>
              </w:rPr>
              <w:t>T</w:t>
            </w:r>
            <w:r w:rsidRPr="00D8490C">
              <w:rPr>
                <w:rFonts w:ascii="Times New Roman" w:hAnsi="Times New Roman" w:cs="Times New Roman"/>
                <w:bCs/>
                <w:sz w:val="24"/>
                <w:szCs w:val="24"/>
                <w:lang w:eastAsia="zh-TW"/>
              </w:rPr>
              <w:t>he course lecturer recruited more coaches from partner organizations to offer support and guidance to ensure the effectiveness of the service</w:t>
            </w:r>
            <w:r>
              <w:rPr>
                <w:rFonts w:ascii="Times New Roman" w:hAnsi="Times New Roman" w:cs="Times New Roman"/>
                <w:bCs/>
                <w:sz w:val="24"/>
                <w:szCs w:val="24"/>
                <w:lang w:eastAsia="zh-TW"/>
              </w:rPr>
              <w:t>-</w:t>
            </w:r>
            <w:r w:rsidRPr="00D8490C">
              <w:rPr>
                <w:rFonts w:ascii="Times New Roman" w:hAnsi="Times New Roman" w:cs="Times New Roman"/>
                <w:bCs/>
                <w:sz w:val="24"/>
                <w:szCs w:val="24"/>
                <w:lang w:eastAsia="zh-TW"/>
              </w:rPr>
              <w:t xml:space="preserve">learning </w:t>
            </w:r>
            <w:r w:rsidR="006E7AC5" w:rsidRPr="00D8490C">
              <w:rPr>
                <w:rFonts w:ascii="Times New Roman" w:hAnsi="Times New Roman" w:cs="Times New Roman"/>
                <w:bCs/>
                <w:sz w:val="24"/>
                <w:szCs w:val="24"/>
                <w:lang w:eastAsia="zh-TW"/>
              </w:rPr>
              <w:t>experience. Additional</w:t>
            </w:r>
            <w:r w:rsidRPr="00D8490C">
              <w:rPr>
                <w:rFonts w:ascii="Times New Roman" w:hAnsi="Times New Roman" w:cs="Times New Roman"/>
                <w:bCs/>
                <w:sz w:val="24"/>
                <w:szCs w:val="24"/>
                <w:lang w:eastAsia="zh-TW"/>
              </w:rPr>
              <w:t xml:space="preserve"> consultation sessions were intentionally provided to scaffold students learning, manage their service</w:t>
            </w:r>
            <w:r>
              <w:rPr>
                <w:rFonts w:ascii="Times New Roman" w:hAnsi="Times New Roman" w:cs="Times New Roman"/>
                <w:bCs/>
                <w:sz w:val="24"/>
                <w:szCs w:val="24"/>
                <w:lang w:eastAsia="zh-TW"/>
              </w:rPr>
              <w:t>-</w:t>
            </w:r>
            <w:r w:rsidRPr="00D8490C">
              <w:rPr>
                <w:rFonts w:ascii="Times New Roman" w:hAnsi="Times New Roman" w:cs="Times New Roman"/>
                <w:bCs/>
                <w:sz w:val="24"/>
                <w:szCs w:val="24"/>
                <w:lang w:eastAsia="zh-TW"/>
              </w:rPr>
              <w:t>learning experience, develop ana</w:t>
            </w:r>
            <w:r>
              <w:rPr>
                <w:rFonts w:ascii="Times New Roman" w:hAnsi="Times New Roman" w:cs="Times New Roman"/>
                <w:bCs/>
                <w:sz w:val="24"/>
                <w:szCs w:val="24"/>
                <w:lang w:eastAsia="zh-TW"/>
              </w:rPr>
              <w:t>l</w:t>
            </w:r>
            <w:r w:rsidRPr="00D8490C">
              <w:rPr>
                <w:rFonts w:ascii="Times New Roman" w:hAnsi="Times New Roman" w:cs="Times New Roman"/>
                <w:bCs/>
                <w:sz w:val="24"/>
                <w:szCs w:val="24"/>
                <w:lang w:eastAsia="zh-TW"/>
              </w:rPr>
              <w:t>ytical skills and create simulations for every activity.</w:t>
            </w:r>
          </w:p>
        </w:tc>
      </w:tr>
      <w:tr w:rsidR="00A158AE" w14:paraId="7390CD03" w14:textId="77777777" w:rsidTr="009A6282">
        <w:trPr>
          <w:trHeight w:val="1970"/>
        </w:trPr>
        <w:tc>
          <w:tcPr>
            <w:tcW w:w="1499" w:type="dxa"/>
            <w:vMerge/>
            <w:tcBorders>
              <w:bottom w:val="single" w:sz="4" w:space="0" w:color="auto"/>
            </w:tcBorders>
          </w:tcPr>
          <w:p w14:paraId="64B52509" w14:textId="77777777" w:rsidR="00A158AE" w:rsidRDefault="00A158AE" w:rsidP="00160310">
            <w:pPr>
              <w:spacing w:line="276" w:lineRule="auto"/>
              <w:rPr>
                <w:rFonts w:ascii="Times New Roman" w:hAnsi="Times New Roman" w:cs="Times New Roman"/>
                <w:bCs/>
                <w:sz w:val="24"/>
                <w:szCs w:val="24"/>
                <w:lang w:eastAsia="zh-TW"/>
              </w:rPr>
            </w:pPr>
          </w:p>
        </w:tc>
        <w:tc>
          <w:tcPr>
            <w:tcW w:w="2250" w:type="dxa"/>
          </w:tcPr>
          <w:p w14:paraId="145AAEC0" w14:textId="77777777" w:rsidR="00A158AE" w:rsidRDefault="00A158AE" w:rsidP="00E2784F">
            <w:pPr>
              <w:pStyle w:val="ListParagraph"/>
              <w:spacing w:line="276" w:lineRule="auto"/>
              <w:ind w:left="0"/>
              <w:rPr>
                <w:rFonts w:ascii="Times New Roman" w:hAnsi="Times New Roman" w:cs="Times New Roman"/>
                <w:bCs/>
                <w:sz w:val="24"/>
                <w:szCs w:val="24"/>
                <w:lang w:eastAsia="zh-TW"/>
              </w:rPr>
            </w:pPr>
            <w:r w:rsidRPr="00A71016">
              <w:rPr>
                <w:rFonts w:ascii="Times New Roman" w:hAnsi="Times New Roman" w:cs="Times New Roman"/>
                <w:bCs/>
                <w:sz w:val="24"/>
                <w:szCs w:val="24"/>
                <w:lang w:eastAsia="zh-TW"/>
              </w:rPr>
              <w:t>GEL1001</w:t>
            </w:r>
          </w:p>
          <w:p w14:paraId="75EEC57A" w14:textId="77777777" w:rsidR="00A158AE" w:rsidRPr="007063EB" w:rsidRDefault="00A158AE" w:rsidP="009A6282">
            <w:pPr>
              <w:spacing w:line="276" w:lineRule="auto"/>
              <w:rPr>
                <w:rFonts w:ascii="Times New Roman" w:hAnsi="Times New Roman" w:cs="Times New Roman"/>
                <w:bCs/>
                <w:sz w:val="24"/>
                <w:szCs w:val="24"/>
                <w:lang w:eastAsia="zh-TW"/>
              </w:rPr>
            </w:pPr>
            <w:r w:rsidRPr="00A71016">
              <w:rPr>
                <w:rFonts w:ascii="Times New Roman" w:hAnsi="Times New Roman" w:cs="Times New Roman"/>
                <w:bCs/>
                <w:sz w:val="24"/>
                <w:szCs w:val="24"/>
                <w:lang w:eastAsia="zh-TW"/>
              </w:rPr>
              <w:t>Exploring Hong Kong’s Rural Heritage and Nature</w:t>
            </w:r>
          </w:p>
        </w:tc>
        <w:tc>
          <w:tcPr>
            <w:tcW w:w="4698" w:type="dxa"/>
          </w:tcPr>
          <w:p w14:paraId="641ACF55" w14:textId="77777777" w:rsidR="00A158AE" w:rsidRPr="009A6282" w:rsidRDefault="00A158AE" w:rsidP="006E7AC5">
            <w:pPr>
              <w:pStyle w:val="ListParagraph"/>
              <w:numPr>
                <w:ilvl w:val="0"/>
                <w:numId w:val="27"/>
              </w:numPr>
              <w:spacing w:line="276" w:lineRule="auto"/>
              <w:rPr>
                <w:rFonts w:ascii="Times New Roman" w:hAnsi="Times New Roman" w:cs="Times New Roman"/>
                <w:bCs/>
                <w:sz w:val="24"/>
                <w:szCs w:val="24"/>
                <w:lang w:eastAsia="zh-TW"/>
              </w:rPr>
            </w:pPr>
            <w:r w:rsidRPr="00D8490C">
              <w:rPr>
                <w:rFonts w:ascii="Times New Roman" w:hAnsi="Times New Roman" w:cs="Times New Roman"/>
                <w:bCs/>
                <w:sz w:val="24"/>
                <w:szCs w:val="24"/>
                <w:lang w:eastAsia="zh-TW"/>
              </w:rPr>
              <w:t>Online consultation sessions were arranged to allow students to seek advice on their research plans and contingency measures in case they could not visit their chosen rural sites and conduct interviews with the locals</w:t>
            </w:r>
            <w:r>
              <w:rPr>
                <w:rFonts w:ascii="Times New Roman" w:hAnsi="Times New Roman" w:cs="Times New Roman"/>
                <w:bCs/>
                <w:sz w:val="24"/>
                <w:szCs w:val="24"/>
                <w:lang w:eastAsia="zh-TW"/>
              </w:rPr>
              <w:t>.</w:t>
            </w:r>
          </w:p>
        </w:tc>
      </w:tr>
      <w:tr w:rsidR="00A158AE" w14:paraId="3A46F0C0" w14:textId="77777777" w:rsidTr="009A6282">
        <w:trPr>
          <w:trHeight w:val="1970"/>
        </w:trPr>
        <w:tc>
          <w:tcPr>
            <w:tcW w:w="1499" w:type="dxa"/>
            <w:vMerge w:val="restart"/>
            <w:tcBorders>
              <w:bottom w:val="single" w:sz="4" w:space="0" w:color="auto"/>
            </w:tcBorders>
          </w:tcPr>
          <w:p w14:paraId="1515E3D4" w14:textId="77777777" w:rsidR="00A158AE" w:rsidRPr="007063EB" w:rsidRDefault="00A158AE" w:rsidP="009A6282">
            <w:pPr>
              <w:spacing w:line="276" w:lineRule="auto"/>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Utilizing multiple social media for </w:t>
            </w:r>
            <w:r w:rsidR="004251C4">
              <w:rPr>
                <w:rFonts w:ascii="Times New Roman" w:hAnsi="Times New Roman" w:cs="Times New Roman"/>
                <w:bCs/>
                <w:sz w:val="24"/>
                <w:szCs w:val="24"/>
                <w:lang w:eastAsia="zh-TW"/>
              </w:rPr>
              <w:t>timely updates on course arrangement</w:t>
            </w:r>
          </w:p>
        </w:tc>
        <w:tc>
          <w:tcPr>
            <w:tcW w:w="2250" w:type="dxa"/>
            <w:tcBorders>
              <w:bottom w:val="single" w:sz="4" w:space="0" w:color="auto"/>
            </w:tcBorders>
          </w:tcPr>
          <w:p w14:paraId="03D1F9B0" w14:textId="77777777" w:rsidR="00A158AE" w:rsidRPr="007063EB" w:rsidRDefault="00A158AE" w:rsidP="009A6282">
            <w:pPr>
              <w:spacing w:line="276" w:lineRule="auto"/>
              <w:rPr>
                <w:rFonts w:ascii="Times New Roman" w:hAnsi="Times New Roman" w:cs="Times New Roman"/>
                <w:bCs/>
                <w:sz w:val="24"/>
                <w:szCs w:val="24"/>
                <w:lang w:eastAsia="zh-TW"/>
              </w:rPr>
            </w:pPr>
            <w:r w:rsidRPr="007063EB">
              <w:rPr>
                <w:rFonts w:ascii="Times New Roman" w:hAnsi="Times New Roman" w:cs="Times New Roman"/>
                <w:bCs/>
                <w:sz w:val="24"/>
                <w:szCs w:val="24"/>
                <w:lang w:eastAsia="zh-TW"/>
              </w:rPr>
              <w:t>CSL1027/</w:t>
            </w:r>
            <w:r>
              <w:rPr>
                <w:rFonts w:ascii="Times New Roman" w:hAnsi="Times New Roman" w:cs="Times New Roman"/>
                <w:bCs/>
                <w:sz w:val="24"/>
                <w:szCs w:val="24"/>
                <w:lang w:eastAsia="zh-TW"/>
              </w:rPr>
              <w:t xml:space="preserve"> </w:t>
            </w:r>
            <w:r w:rsidRPr="007063EB">
              <w:rPr>
                <w:rFonts w:ascii="Times New Roman" w:hAnsi="Times New Roman" w:cs="Times New Roman"/>
                <w:bCs/>
                <w:sz w:val="24"/>
                <w:szCs w:val="24"/>
                <w:lang w:eastAsia="zh-TW"/>
              </w:rPr>
              <w:t xml:space="preserve">GEM1034 </w:t>
            </w:r>
          </w:p>
          <w:p w14:paraId="296474DC" w14:textId="77777777" w:rsidR="00A158AE" w:rsidRPr="007063EB" w:rsidRDefault="00A158AE" w:rsidP="009A6282">
            <w:pPr>
              <w:spacing w:line="276" w:lineRule="auto"/>
              <w:rPr>
                <w:rFonts w:ascii="Times New Roman" w:hAnsi="Times New Roman" w:cs="Times New Roman"/>
                <w:bCs/>
                <w:sz w:val="24"/>
                <w:szCs w:val="24"/>
                <w:lang w:eastAsia="zh-TW"/>
              </w:rPr>
            </w:pPr>
            <w:r w:rsidRPr="007063EB">
              <w:rPr>
                <w:rFonts w:ascii="Times New Roman" w:hAnsi="Times New Roman" w:cs="Times New Roman"/>
                <w:bCs/>
                <w:sz w:val="24"/>
                <w:szCs w:val="24"/>
                <w:lang w:eastAsia="zh-TW"/>
              </w:rPr>
              <w:t>Enriching English-learning Environments in Hong Kong Schools</w:t>
            </w:r>
          </w:p>
        </w:tc>
        <w:tc>
          <w:tcPr>
            <w:tcW w:w="4698" w:type="dxa"/>
            <w:tcBorders>
              <w:bottom w:val="single" w:sz="4" w:space="0" w:color="auto"/>
            </w:tcBorders>
          </w:tcPr>
          <w:p w14:paraId="0DE3DDF0" w14:textId="77777777" w:rsidR="00A158AE" w:rsidRDefault="00A158AE" w:rsidP="006E7AC5">
            <w:pPr>
              <w:pStyle w:val="ListParagraph"/>
              <w:numPr>
                <w:ilvl w:val="0"/>
                <w:numId w:val="26"/>
              </w:numPr>
              <w:spacing w:line="276" w:lineRule="auto"/>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Used WhatsApp to </w:t>
            </w:r>
            <w:r w:rsidRPr="00881D16">
              <w:rPr>
                <w:rFonts w:ascii="Times New Roman" w:hAnsi="Times New Roman" w:cs="Times New Roman"/>
                <w:bCs/>
                <w:sz w:val="24"/>
                <w:szCs w:val="24"/>
                <w:lang w:eastAsia="zh-TW"/>
              </w:rPr>
              <w:t>communicate with student teachers and supporting teachers in schools to monitor the process, understand the difficulties involved and provide solutions for improvement</w:t>
            </w:r>
            <w:r>
              <w:rPr>
                <w:rFonts w:ascii="Times New Roman" w:hAnsi="Times New Roman" w:cs="Times New Roman"/>
                <w:bCs/>
                <w:sz w:val="24"/>
                <w:szCs w:val="24"/>
                <w:lang w:eastAsia="zh-TW"/>
              </w:rPr>
              <w:t>.</w:t>
            </w:r>
          </w:p>
          <w:p w14:paraId="79C5F4A2" w14:textId="77777777" w:rsidR="00A158AE" w:rsidRDefault="00A158AE" w:rsidP="006E7AC5">
            <w:pPr>
              <w:pStyle w:val="ListParagraph"/>
              <w:spacing w:line="276" w:lineRule="auto"/>
              <w:rPr>
                <w:rFonts w:ascii="Times New Roman" w:hAnsi="Times New Roman" w:cs="Times New Roman"/>
                <w:bCs/>
                <w:sz w:val="24"/>
                <w:szCs w:val="24"/>
                <w:lang w:eastAsia="zh-TW"/>
              </w:rPr>
            </w:pPr>
          </w:p>
        </w:tc>
      </w:tr>
      <w:tr w:rsidR="00A158AE" w14:paraId="49C0B7AD" w14:textId="77777777" w:rsidTr="009A6282">
        <w:trPr>
          <w:trHeight w:val="2060"/>
        </w:trPr>
        <w:tc>
          <w:tcPr>
            <w:tcW w:w="1499" w:type="dxa"/>
            <w:vMerge/>
            <w:tcBorders>
              <w:bottom w:val="single" w:sz="4" w:space="0" w:color="auto"/>
            </w:tcBorders>
          </w:tcPr>
          <w:p w14:paraId="4E8EC001" w14:textId="77777777" w:rsidR="00A158AE" w:rsidRDefault="00A158AE" w:rsidP="001E1DF7">
            <w:pPr>
              <w:spacing w:line="276" w:lineRule="auto"/>
              <w:rPr>
                <w:rFonts w:ascii="Times New Roman" w:hAnsi="Times New Roman" w:cs="Times New Roman"/>
                <w:bCs/>
                <w:sz w:val="24"/>
                <w:szCs w:val="24"/>
                <w:lang w:eastAsia="zh-TW"/>
              </w:rPr>
            </w:pPr>
          </w:p>
        </w:tc>
        <w:tc>
          <w:tcPr>
            <w:tcW w:w="2250" w:type="dxa"/>
            <w:tcBorders>
              <w:bottom w:val="single" w:sz="4" w:space="0" w:color="auto"/>
            </w:tcBorders>
          </w:tcPr>
          <w:p w14:paraId="5568C06D" w14:textId="77777777" w:rsidR="00A158AE" w:rsidRDefault="00A158AE" w:rsidP="001E1DF7">
            <w:pPr>
              <w:pStyle w:val="ListParagraph"/>
              <w:spacing w:line="276" w:lineRule="auto"/>
              <w:ind w:left="0"/>
              <w:rPr>
                <w:rFonts w:ascii="Times New Roman" w:hAnsi="Times New Roman" w:cs="Times New Roman"/>
                <w:bCs/>
                <w:sz w:val="24"/>
                <w:szCs w:val="24"/>
                <w:lang w:eastAsia="zh-TW"/>
              </w:rPr>
            </w:pPr>
            <w:r w:rsidRPr="007063EB">
              <w:rPr>
                <w:rFonts w:ascii="Times New Roman" w:hAnsi="Times New Roman" w:cs="Times New Roman"/>
                <w:bCs/>
                <w:sz w:val="24"/>
                <w:szCs w:val="24"/>
                <w:lang w:eastAsia="zh-TW"/>
              </w:rPr>
              <w:t xml:space="preserve">GEL1008 </w:t>
            </w:r>
          </w:p>
          <w:p w14:paraId="2EAAFC2D" w14:textId="77777777" w:rsidR="00A158AE" w:rsidRDefault="00A158AE" w:rsidP="001E1DF7">
            <w:pPr>
              <w:pStyle w:val="ListParagraph"/>
              <w:spacing w:line="276" w:lineRule="auto"/>
              <w:ind w:left="0"/>
              <w:rPr>
                <w:rFonts w:ascii="Times New Roman" w:hAnsi="Times New Roman" w:cs="Times New Roman"/>
                <w:bCs/>
                <w:sz w:val="24"/>
                <w:szCs w:val="24"/>
                <w:lang w:eastAsia="zh-TW"/>
              </w:rPr>
            </w:pPr>
            <w:proofErr w:type="spellStart"/>
            <w:r w:rsidRPr="007063EB">
              <w:rPr>
                <w:rFonts w:ascii="Times New Roman" w:hAnsi="Times New Roman" w:cs="Times New Roman"/>
                <w:bCs/>
                <w:sz w:val="24"/>
                <w:szCs w:val="24"/>
                <w:lang w:eastAsia="zh-TW"/>
              </w:rPr>
              <w:t>Organisation</w:t>
            </w:r>
            <w:proofErr w:type="spellEnd"/>
            <w:r w:rsidRPr="007063EB">
              <w:rPr>
                <w:rFonts w:ascii="Times New Roman" w:hAnsi="Times New Roman" w:cs="Times New Roman"/>
                <w:bCs/>
                <w:sz w:val="24"/>
                <w:szCs w:val="24"/>
                <w:lang w:eastAsia="zh-TW"/>
              </w:rPr>
              <w:t xml:space="preserve"> of Life Wide Learning Activities</w:t>
            </w:r>
          </w:p>
          <w:p w14:paraId="7099175F" w14:textId="77777777" w:rsidR="00A158AE" w:rsidRDefault="00A158AE" w:rsidP="001E1DF7">
            <w:pPr>
              <w:spacing w:line="276" w:lineRule="auto"/>
              <w:rPr>
                <w:rFonts w:ascii="Times New Roman" w:hAnsi="Times New Roman" w:cs="Times New Roman"/>
                <w:bCs/>
                <w:sz w:val="24"/>
                <w:szCs w:val="24"/>
                <w:lang w:eastAsia="zh-TW"/>
              </w:rPr>
            </w:pPr>
          </w:p>
          <w:p w14:paraId="3C228D3A" w14:textId="77777777" w:rsidR="00A158AE" w:rsidRPr="007063EB" w:rsidRDefault="00A158AE" w:rsidP="001E1DF7">
            <w:pPr>
              <w:spacing w:line="276" w:lineRule="auto"/>
              <w:rPr>
                <w:rFonts w:ascii="Times New Roman" w:hAnsi="Times New Roman" w:cs="Times New Roman"/>
                <w:bCs/>
                <w:sz w:val="24"/>
                <w:szCs w:val="24"/>
                <w:lang w:eastAsia="zh-TW"/>
              </w:rPr>
            </w:pPr>
            <w:r w:rsidRPr="007063EB">
              <w:rPr>
                <w:rFonts w:ascii="Times New Roman" w:hAnsi="Times New Roman" w:cs="Times New Roman"/>
                <w:bCs/>
                <w:i/>
                <w:sz w:val="24"/>
                <w:szCs w:val="24"/>
                <w:lang w:eastAsia="zh-TW"/>
              </w:rPr>
              <w:t>(EL-on-BP course)</w:t>
            </w:r>
          </w:p>
        </w:tc>
        <w:tc>
          <w:tcPr>
            <w:tcW w:w="4698" w:type="dxa"/>
            <w:tcBorders>
              <w:bottom w:val="single" w:sz="4" w:space="0" w:color="auto"/>
            </w:tcBorders>
          </w:tcPr>
          <w:p w14:paraId="1490AB56" w14:textId="77777777" w:rsidR="00A158AE" w:rsidRDefault="00A158AE" w:rsidP="006E7AC5">
            <w:pPr>
              <w:pStyle w:val="ListParagraph"/>
              <w:numPr>
                <w:ilvl w:val="0"/>
                <w:numId w:val="27"/>
              </w:numPr>
              <w:spacing w:line="276" w:lineRule="auto"/>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Used </w:t>
            </w:r>
            <w:r w:rsidRPr="00E84DB3">
              <w:rPr>
                <w:rFonts w:ascii="Times New Roman" w:hAnsi="Times New Roman" w:cs="Times New Roman"/>
                <w:bCs/>
                <w:sz w:val="24"/>
                <w:szCs w:val="24"/>
                <w:lang w:eastAsia="zh-TW"/>
              </w:rPr>
              <w:t>Zoom</w:t>
            </w:r>
            <w:r>
              <w:rPr>
                <w:rFonts w:ascii="Times New Roman" w:hAnsi="Times New Roman" w:cs="Times New Roman"/>
                <w:bCs/>
                <w:sz w:val="24"/>
                <w:szCs w:val="24"/>
                <w:lang w:eastAsia="zh-TW"/>
              </w:rPr>
              <w:t xml:space="preserve">/ </w:t>
            </w:r>
            <w:r w:rsidRPr="00E84DB3">
              <w:rPr>
                <w:rFonts w:ascii="Times New Roman" w:hAnsi="Times New Roman" w:cs="Times New Roman"/>
                <w:bCs/>
                <w:sz w:val="24"/>
                <w:szCs w:val="24"/>
                <w:lang w:eastAsia="zh-TW"/>
              </w:rPr>
              <w:t>WhatsApp/ Signal for</w:t>
            </w:r>
            <w:r>
              <w:rPr>
                <w:rFonts w:ascii="Times New Roman" w:hAnsi="Times New Roman" w:cs="Times New Roman"/>
                <w:bCs/>
                <w:sz w:val="24"/>
                <w:szCs w:val="24"/>
                <w:lang w:eastAsia="zh-TW"/>
              </w:rPr>
              <w:t xml:space="preserve"> lecturer-student</w:t>
            </w:r>
            <w:r w:rsidRPr="00E84DB3">
              <w:rPr>
                <w:rFonts w:ascii="Times New Roman" w:hAnsi="Times New Roman" w:cs="Times New Roman"/>
                <w:bCs/>
                <w:sz w:val="24"/>
                <w:szCs w:val="24"/>
                <w:lang w:eastAsia="zh-TW"/>
              </w:rPr>
              <w:t xml:space="preserve"> communications to solve various problems under</w:t>
            </w:r>
            <w:r w:rsidR="0036731E">
              <w:rPr>
                <w:rFonts w:ascii="Times New Roman" w:hAnsi="Times New Roman" w:cs="Times New Roman"/>
                <w:bCs/>
                <w:sz w:val="24"/>
                <w:szCs w:val="24"/>
                <w:lang w:eastAsia="zh-TW"/>
              </w:rPr>
              <w:t xml:space="preserve"> the</w:t>
            </w:r>
            <w:r w:rsidRPr="00E84DB3">
              <w:rPr>
                <w:rFonts w:ascii="Times New Roman" w:hAnsi="Times New Roman" w:cs="Times New Roman"/>
                <w:bCs/>
                <w:sz w:val="24"/>
                <w:szCs w:val="24"/>
                <w:lang w:eastAsia="zh-TW"/>
              </w:rPr>
              <w:t xml:space="preserve"> pandemic situation</w:t>
            </w:r>
            <w:r>
              <w:rPr>
                <w:rFonts w:ascii="Times New Roman" w:hAnsi="Times New Roman" w:cs="Times New Roman"/>
                <w:bCs/>
                <w:sz w:val="24"/>
                <w:szCs w:val="24"/>
                <w:lang w:eastAsia="zh-TW"/>
              </w:rPr>
              <w:t>.</w:t>
            </w:r>
          </w:p>
          <w:p w14:paraId="0D09BDBD" w14:textId="77777777" w:rsidR="00A158AE" w:rsidRDefault="00A158AE" w:rsidP="006E7AC5">
            <w:pPr>
              <w:pStyle w:val="ListParagraph"/>
              <w:numPr>
                <w:ilvl w:val="0"/>
                <w:numId w:val="26"/>
              </w:numPr>
              <w:spacing w:line="276" w:lineRule="auto"/>
              <w:rPr>
                <w:rFonts w:ascii="Times New Roman" w:hAnsi="Times New Roman" w:cs="Times New Roman"/>
                <w:bCs/>
                <w:sz w:val="24"/>
                <w:szCs w:val="24"/>
                <w:lang w:eastAsia="zh-TW"/>
              </w:rPr>
            </w:pPr>
            <w:r>
              <w:rPr>
                <w:rFonts w:ascii="Times New Roman" w:hAnsi="Times New Roman" w:cs="Times New Roman"/>
                <w:bCs/>
                <w:sz w:val="24"/>
                <w:szCs w:val="24"/>
                <w:lang w:eastAsia="zh-TW"/>
              </w:rPr>
              <w:t>Helped BP students deal with school administration.</w:t>
            </w:r>
          </w:p>
        </w:tc>
      </w:tr>
    </w:tbl>
    <w:p w14:paraId="015354A6" w14:textId="77777777" w:rsidR="0010191C" w:rsidRDefault="0010191C" w:rsidP="007063EB">
      <w:pPr>
        <w:spacing w:after="0" w:line="276" w:lineRule="auto"/>
        <w:rPr>
          <w:lang w:eastAsia="zh-TW"/>
        </w:rPr>
      </w:pPr>
    </w:p>
    <w:p w14:paraId="74E30DE3" w14:textId="77777777" w:rsidR="0037606A" w:rsidRPr="007350A8" w:rsidRDefault="007350A8" w:rsidP="007350A8">
      <w:pPr>
        <w:spacing w:after="120" w:line="276" w:lineRule="auto"/>
        <w:jc w:val="both"/>
        <w:rPr>
          <w:rFonts w:ascii="Times New Roman" w:hAnsi="Times New Roman" w:cs="Times New Roman"/>
          <w:b/>
          <w:bCs/>
          <w:sz w:val="24"/>
          <w:szCs w:val="24"/>
          <w:lang w:eastAsia="zh-TW"/>
        </w:rPr>
      </w:pPr>
      <w:r>
        <w:rPr>
          <w:rFonts w:ascii="Times New Roman" w:hAnsi="Times New Roman" w:cs="Times New Roman"/>
          <w:b/>
          <w:bCs/>
          <w:sz w:val="24"/>
          <w:szCs w:val="24"/>
          <w:lang w:eastAsia="zh-TW"/>
        </w:rPr>
        <w:t xml:space="preserve">Part II: </w:t>
      </w:r>
      <w:r w:rsidR="006E5279" w:rsidRPr="00CC6A1D">
        <w:rPr>
          <w:rFonts w:ascii="Times New Roman" w:hAnsi="Times New Roman" w:cs="Times New Roman"/>
          <w:b/>
          <w:bCs/>
          <w:sz w:val="24"/>
          <w:szCs w:val="24"/>
          <w:lang w:eastAsia="zh-TW"/>
        </w:rPr>
        <w:t>Guidelines</w:t>
      </w:r>
      <w:r w:rsidR="006E5279">
        <w:rPr>
          <w:rFonts w:ascii="Times New Roman" w:hAnsi="Times New Roman" w:cs="Times New Roman"/>
          <w:b/>
          <w:bCs/>
          <w:sz w:val="24"/>
          <w:szCs w:val="24"/>
          <w:lang w:eastAsia="zh-TW"/>
        </w:rPr>
        <w:t xml:space="preserve"> on flexible arrangements during</w:t>
      </w:r>
      <w:r w:rsidR="0036731E">
        <w:rPr>
          <w:rFonts w:ascii="Times New Roman" w:hAnsi="Times New Roman" w:cs="Times New Roman"/>
          <w:b/>
          <w:bCs/>
          <w:sz w:val="24"/>
          <w:szCs w:val="24"/>
          <w:lang w:eastAsia="zh-TW"/>
        </w:rPr>
        <w:t xml:space="preserve"> the</w:t>
      </w:r>
      <w:r w:rsidR="006E5279">
        <w:rPr>
          <w:rFonts w:ascii="Times New Roman" w:hAnsi="Times New Roman" w:cs="Times New Roman"/>
          <w:b/>
          <w:bCs/>
          <w:sz w:val="24"/>
          <w:szCs w:val="24"/>
          <w:lang w:eastAsia="zh-TW"/>
        </w:rPr>
        <w:t xml:space="preserve"> pandemic for EL courses</w:t>
      </w:r>
    </w:p>
    <w:p w14:paraId="4598B666" w14:textId="77777777" w:rsidR="00260084" w:rsidRPr="00260084" w:rsidRDefault="00C47AAE" w:rsidP="00AE6C78">
      <w:pPr>
        <w:pStyle w:val="ListParagraph"/>
        <w:numPr>
          <w:ilvl w:val="0"/>
          <w:numId w:val="1"/>
        </w:numPr>
        <w:spacing w:after="0" w:line="276" w:lineRule="auto"/>
        <w:jc w:val="both"/>
        <w:rPr>
          <w:rFonts w:ascii="Times New Roman" w:hAnsi="Times New Roman" w:cs="Times New Roman"/>
          <w:bCs/>
          <w:sz w:val="24"/>
          <w:szCs w:val="24"/>
          <w:u w:val="single"/>
          <w:lang w:eastAsia="zh-TW"/>
        </w:rPr>
      </w:pPr>
      <w:r>
        <w:rPr>
          <w:rFonts w:ascii="Times New Roman" w:hAnsi="Times New Roman" w:cs="Times New Roman"/>
          <w:bCs/>
          <w:sz w:val="24"/>
          <w:szCs w:val="24"/>
          <w:u w:val="single"/>
          <w:lang w:eastAsia="zh-TW"/>
        </w:rPr>
        <w:t>Modes of le</w:t>
      </w:r>
      <w:r w:rsidR="00905205">
        <w:rPr>
          <w:rFonts w:ascii="Times New Roman" w:hAnsi="Times New Roman" w:cs="Times New Roman"/>
          <w:bCs/>
          <w:sz w:val="24"/>
          <w:szCs w:val="24"/>
          <w:u w:val="single"/>
          <w:lang w:eastAsia="zh-TW"/>
        </w:rPr>
        <w:t>cture</w:t>
      </w:r>
      <w:r>
        <w:rPr>
          <w:rFonts w:ascii="Times New Roman" w:hAnsi="Times New Roman" w:cs="Times New Roman"/>
          <w:bCs/>
          <w:sz w:val="24"/>
          <w:szCs w:val="24"/>
          <w:u w:val="single"/>
          <w:lang w:eastAsia="zh-TW"/>
        </w:rPr>
        <w:t>s</w:t>
      </w:r>
      <w:r w:rsidR="002C49FA">
        <w:rPr>
          <w:rFonts w:ascii="Times New Roman" w:hAnsi="Times New Roman" w:cs="Times New Roman"/>
          <w:bCs/>
          <w:sz w:val="24"/>
          <w:szCs w:val="24"/>
          <w:u w:val="single"/>
          <w:lang w:eastAsia="zh-TW"/>
        </w:rPr>
        <w:t>,</w:t>
      </w:r>
      <w:r w:rsidR="003C6BFB">
        <w:rPr>
          <w:rFonts w:ascii="Times New Roman" w:hAnsi="Times New Roman" w:cs="Times New Roman"/>
          <w:bCs/>
          <w:sz w:val="24"/>
          <w:szCs w:val="24"/>
          <w:u w:val="single"/>
          <w:lang w:eastAsia="zh-TW"/>
        </w:rPr>
        <w:t xml:space="preserve"> tutorials,</w:t>
      </w:r>
      <w:r>
        <w:rPr>
          <w:rFonts w:ascii="Times New Roman" w:hAnsi="Times New Roman" w:cs="Times New Roman"/>
          <w:bCs/>
          <w:sz w:val="24"/>
          <w:szCs w:val="24"/>
          <w:u w:val="single"/>
          <w:lang w:eastAsia="zh-TW"/>
        </w:rPr>
        <w:t xml:space="preserve"> services/ EL activities</w:t>
      </w:r>
    </w:p>
    <w:p w14:paraId="0E9A52E1" w14:textId="77777777" w:rsidR="00351A36" w:rsidRDefault="009A6282" w:rsidP="00AE6C78">
      <w:pPr>
        <w:pStyle w:val="ListParagraph"/>
        <w:spacing w:after="0" w:line="276" w:lineRule="auto"/>
        <w:ind w:left="360"/>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lastRenderedPageBreak/>
        <w:t>C</w:t>
      </w:r>
      <w:r w:rsidR="002C49FA">
        <w:rPr>
          <w:rFonts w:ascii="Times New Roman" w:hAnsi="Times New Roman" w:cs="Times New Roman"/>
          <w:bCs/>
          <w:sz w:val="24"/>
          <w:szCs w:val="24"/>
          <w:lang w:eastAsia="zh-TW"/>
        </w:rPr>
        <w:t>ourse lecturers could:</w:t>
      </w:r>
    </w:p>
    <w:p w14:paraId="516A43D3" w14:textId="77777777" w:rsidR="002C49FA" w:rsidRDefault="002C49FA" w:rsidP="00AE6C78">
      <w:pPr>
        <w:pStyle w:val="ListParagraph"/>
        <w:spacing w:after="0" w:line="276" w:lineRule="auto"/>
        <w:ind w:left="360"/>
        <w:jc w:val="both"/>
        <w:rPr>
          <w:rFonts w:ascii="Times New Roman" w:hAnsi="Times New Roman" w:cs="Times New Roman"/>
          <w:bCs/>
          <w:sz w:val="24"/>
          <w:szCs w:val="24"/>
          <w:lang w:eastAsia="zh-TW"/>
        </w:rPr>
      </w:pPr>
    </w:p>
    <w:p w14:paraId="74B8D76E" w14:textId="77777777" w:rsidR="002C49FA" w:rsidRPr="007063EB" w:rsidRDefault="002C49FA" w:rsidP="002C49FA">
      <w:pPr>
        <w:pStyle w:val="ListParagraph"/>
        <w:numPr>
          <w:ilvl w:val="0"/>
          <w:numId w:val="5"/>
        </w:numPr>
        <w:spacing w:after="0" w:line="276" w:lineRule="auto"/>
        <w:jc w:val="both"/>
        <w:rPr>
          <w:rFonts w:ascii="Times New Roman" w:hAnsi="Times New Roman" w:cs="Times New Roman"/>
          <w:bCs/>
          <w:sz w:val="24"/>
          <w:szCs w:val="24"/>
          <w:lang w:eastAsia="zh-TW"/>
        </w:rPr>
      </w:pPr>
      <w:r>
        <w:rPr>
          <w:rFonts w:ascii="Times New Roman" w:hAnsi="Times New Roman" w:cs="Times New Roman"/>
          <w:sz w:val="24"/>
          <w:szCs w:val="24"/>
        </w:rPr>
        <w:t>D</w:t>
      </w:r>
      <w:r w:rsidRPr="007063EB">
        <w:rPr>
          <w:rFonts w:ascii="Times New Roman" w:hAnsi="Times New Roman" w:cs="Times New Roman"/>
          <w:sz w:val="24"/>
          <w:szCs w:val="24"/>
        </w:rPr>
        <w:t xml:space="preserve">ecide the class arrangements and mode of services/ EL activities in alignment with EL handbook guidelines and framework and in accordance </w:t>
      </w:r>
      <w:r w:rsidR="00532478">
        <w:rPr>
          <w:rFonts w:ascii="Times New Roman" w:hAnsi="Times New Roman" w:cs="Times New Roman"/>
          <w:sz w:val="24"/>
          <w:szCs w:val="24"/>
        </w:rPr>
        <w:t>with</w:t>
      </w:r>
      <w:r w:rsidRPr="007063EB">
        <w:rPr>
          <w:rFonts w:ascii="Times New Roman" w:hAnsi="Times New Roman" w:cs="Times New Roman"/>
          <w:sz w:val="24"/>
          <w:szCs w:val="24"/>
        </w:rPr>
        <w:t xml:space="preserve"> the University’s latest guidelines on classroom arrangement under the COVID-19 pandemic.</w:t>
      </w:r>
      <w:r>
        <w:rPr>
          <w:rFonts w:ascii="Times New Roman" w:hAnsi="Times New Roman" w:cs="Times New Roman"/>
          <w:sz w:val="24"/>
          <w:szCs w:val="24"/>
        </w:rPr>
        <w:t xml:space="preserve"> </w:t>
      </w:r>
      <w:r w:rsidR="00264259">
        <w:rPr>
          <w:rFonts w:ascii="Times New Roman" w:hAnsi="Times New Roman" w:cs="Times New Roman"/>
          <w:sz w:val="24"/>
          <w:szCs w:val="24"/>
        </w:rPr>
        <w:t xml:space="preserve">The mode(s) of </w:t>
      </w:r>
      <w:r w:rsidR="00532478">
        <w:rPr>
          <w:rFonts w:ascii="Times New Roman" w:hAnsi="Times New Roman" w:cs="Times New Roman"/>
          <w:sz w:val="24"/>
          <w:szCs w:val="24"/>
        </w:rPr>
        <w:t>class arrangements</w:t>
      </w:r>
      <w:r w:rsidR="00264259">
        <w:rPr>
          <w:rFonts w:ascii="Times New Roman" w:hAnsi="Times New Roman" w:cs="Times New Roman"/>
          <w:sz w:val="24"/>
          <w:szCs w:val="24"/>
        </w:rPr>
        <w:t xml:space="preserve"> and services/ EL activities would be submitted to CCCCUS for endorsement via GEO</w:t>
      </w:r>
      <w:r w:rsidR="00B45463">
        <w:rPr>
          <w:rFonts w:ascii="Times New Roman" w:hAnsi="Times New Roman" w:cs="Times New Roman"/>
          <w:sz w:val="24"/>
          <w:szCs w:val="24"/>
        </w:rPr>
        <w:t xml:space="preserve"> for Semesters 1 </w:t>
      </w:r>
      <w:r w:rsidR="00DA48C0">
        <w:rPr>
          <w:rFonts w:ascii="Times New Roman" w:hAnsi="Times New Roman" w:cs="Times New Roman"/>
          <w:sz w:val="24"/>
          <w:szCs w:val="24"/>
        </w:rPr>
        <w:t xml:space="preserve">and </w:t>
      </w:r>
      <w:r w:rsidR="00B45463">
        <w:rPr>
          <w:rFonts w:ascii="Times New Roman" w:hAnsi="Times New Roman" w:cs="Times New Roman"/>
          <w:sz w:val="24"/>
          <w:szCs w:val="24"/>
        </w:rPr>
        <w:t>2</w:t>
      </w:r>
      <w:r w:rsidR="00264259">
        <w:rPr>
          <w:rFonts w:ascii="Times New Roman" w:hAnsi="Times New Roman" w:cs="Times New Roman"/>
          <w:sz w:val="24"/>
          <w:szCs w:val="24"/>
        </w:rPr>
        <w:t xml:space="preserve">. </w:t>
      </w:r>
    </w:p>
    <w:p w14:paraId="722D98BC" w14:textId="77777777" w:rsidR="00260084" w:rsidRPr="00C65C1D" w:rsidRDefault="00260084" w:rsidP="00C65C1D">
      <w:pPr>
        <w:spacing w:after="0" w:line="276" w:lineRule="auto"/>
        <w:jc w:val="both"/>
        <w:rPr>
          <w:rFonts w:ascii="Times New Roman" w:hAnsi="Times New Roman" w:cs="Times New Roman"/>
          <w:bCs/>
          <w:sz w:val="24"/>
          <w:szCs w:val="24"/>
          <w:lang w:eastAsia="zh-TW"/>
        </w:rPr>
      </w:pPr>
    </w:p>
    <w:p w14:paraId="5A495536" w14:textId="77777777" w:rsidR="00260084" w:rsidRDefault="00260084" w:rsidP="00C65C1D">
      <w:pPr>
        <w:pStyle w:val="ListParagraph"/>
        <w:numPr>
          <w:ilvl w:val="0"/>
          <w:numId w:val="5"/>
        </w:numPr>
        <w:spacing w:after="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R</w:t>
      </w:r>
      <w:r w:rsidRPr="00260084">
        <w:rPr>
          <w:rFonts w:ascii="Times New Roman" w:hAnsi="Times New Roman" w:cs="Times New Roman"/>
          <w:bCs/>
          <w:sz w:val="24"/>
          <w:szCs w:val="24"/>
          <w:lang w:eastAsia="zh-TW"/>
        </w:rPr>
        <w:t xml:space="preserve">eview the situation </w:t>
      </w:r>
      <w:r w:rsidR="008C3695" w:rsidRPr="00C24FA6">
        <w:rPr>
          <w:rFonts w:ascii="Times New Roman" w:hAnsi="Times New Roman" w:cs="Times New Roman"/>
          <w:bCs/>
          <w:sz w:val="24"/>
          <w:szCs w:val="24"/>
          <w:lang w:eastAsia="zh-TW"/>
        </w:rPr>
        <w:t>every week or two weeks</w:t>
      </w:r>
      <w:r w:rsidR="008C3695" w:rsidRPr="00260084">
        <w:rPr>
          <w:rFonts w:ascii="Times New Roman" w:hAnsi="Times New Roman" w:cs="Times New Roman"/>
          <w:bCs/>
          <w:sz w:val="24"/>
          <w:szCs w:val="24"/>
          <w:lang w:eastAsia="zh-TW"/>
        </w:rPr>
        <w:t xml:space="preserve"> </w:t>
      </w:r>
      <w:r w:rsidRPr="00260084">
        <w:rPr>
          <w:rFonts w:ascii="Times New Roman" w:hAnsi="Times New Roman" w:cs="Times New Roman"/>
          <w:bCs/>
          <w:sz w:val="24"/>
          <w:szCs w:val="24"/>
          <w:lang w:eastAsia="zh-TW"/>
        </w:rPr>
        <w:t>and arrange face-to-face lectures and tutorials, if possibl</w:t>
      </w:r>
      <w:r>
        <w:rPr>
          <w:rFonts w:ascii="Times New Roman" w:hAnsi="Times New Roman" w:cs="Times New Roman"/>
          <w:bCs/>
          <w:sz w:val="24"/>
          <w:szCs w:val="24"/>
          <w:lang w:eastAsia="zh-TW"/>
        </w:rPr>
        <w:t>e.</w:t>
      </w:r>
    </w:p>
    <w:p w14:paraId="4A56EEA1" w14:textId="77777777" w:rsidR="00A278E7" w:rsidRDefault="00A278E7" w:rsidP="007063EB">
      <w:pPr>
        <w:pStyle w:val="ListParagraph"/>
        <w:spacing w:after="0" w:line="276" w:lineRule="auto"/>
        <w:ind w:left="1080"/>
        <w:jc w:val="both"/>
        <w:rPr>
          <w:rFonts w:ascii="Times New Roman" w:hAnsi="Times New Roman" w:cs="Times New Roman"/>
          <w:bCs/>
          <w:sz w:val="24"/>
          <w:szCs w:val="24"/>
          <w:lang w:eastAsia="zh-TW"/>
        </w:rPr>
      </w:pPr>
    </w:p>
    <w:p w14:paraId="040D738E" w14:textId="77777777" w:rsidR="00260084" w:rsidRDefault="00260084" w:rsidP="00C65C1D">
      <w:pPr>
        <w:pStyle w:val="ListParagraph"/>
        <w:numPr>
          <w:ilvl w:val="0"/>
          <w:numId w:val="5"/>
        </w:numPr>
        <w:spacing w:after="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L</w:t>
      </w:r>
      <w:r w:rsidRPr="00260084">
        <w:rPr>
          <w:rFonts w:ascii="Times New Roman" w:hAnsi="Times New Roman" w:cs="Times New Roman"/>
          <w:bCs/>
          <w:sz w:val="24"/>
          <w:szCs w:val="24"/>
          <w:lang w:eastAsia="zh-TW"/>
        </w:rPr>
        <w:t xml:space="preserve">iaise with partner organizations </w:t>
      </w:r>
      <w:r w:rsidR="008C3695" w:rsidRPr="00C24FA6">
        <w:rPr>
          <w:rFonts w:ascii="Times New Roman" w:hAnsi="Times New Roman" w:cs="Times New Roman"/>
          <w:bCs/>
          <w:sz w:val="24"/>
          <w:szCs w:val="24"/>
          <w:lang w:eastAsia="zh-TW"/>
        </w:rPr>
        <w:t>every week or two weeks</w:t>
      </w:r>
      <w:r w:rsidRPr="00260084">
        <w:rPr>
          <w:rFonts w:ascii="Times New Roman" w:hAnsi="Times New Roman" w:cs="Times New Roman"/>
          <w:bCs/>
          <w:sz w:val="24"/>
          <w:szCs w:val="24"/>
          <w:lang w:eastAsia="zh-TW"/>
        </w:rPr>
        <w:t xml:space="preserve"> to see if there </w:t>
      </w:r>
      <w:r w:rsidR="00872FD4">
        <w:rPr>
          <w:rFonts w:ascii="Times New Roman" w:hAnsi="Times New Roman" w:cs="Times New Roman"/>
          <w:bCs/>
          <w:sz w:val="24"/>
          <w:szCs w:val="24"/>
          <w:lang w:eastAsia="zh-TW"/>
        </w:rPr>
        <w:t>are</w:t>
      </w:r>
      <w:r w:rsidR="00872FD4" w:rsidRPr="00260084">
        <w:rPr>
          <w:rFonts w:ascii="Times New Roman" w:hAnsi="Times New Roman" w:cs="Times New Roman"/>
          <w:bCs/>
          <w:sz w:val="24"/>
          <w:szCs w:val="24"/>
          <w:lang w:eastAsia="zh-TW"/>
        </w:rPr>
        <w:t xml:space="preserve"> </w:t>
      </w:r>
      <w:r w:rsidRPr="00260084">
        <w:rPr>
          <w:rFonts w:ascii="Times New Roman" w:hAnsi="Times New Roman" w:cs="Times New Roman"/>
          <w:bCs/>
          <w:sz w:val="24"/>
          <w:szCs w:val="24"/>
          <w:lang w:eastAsia="zh-TW"/>
        </w:rPr>
        <w:t>any opportunit</w:t>
      </w:r>
      <w:r w:rsidR="00872FD4">
        <w:rPr>
          <w:rFonts w:ascii="Times New Roman" w:hAnsi="Times New Roman" w:cs="Times New Roman"/>
          <w:bCs/>
          <w:sz w:val="24"/>
          <w:szCs w:val="24"/>
          <w:lang w:eastAsia="zh-TW"/>
        </w:rPr>
        <w:t>ies</w:t>
      </w:r>
      <w:r w:rsidRPr="00260084">
        <w:rPr>
          <w:rFonts w:ascii="Times New Roman" w:hAnsi="Times New Roman" w:cs="Times New Roman"/>
          <w:bCs/>
          <w:sz w:val="24"/>
          <w:szCs w:val="24"/>
          <w:lang w:eastAsia="zh-TW"/>
        </w:rPr>
        <w:t xml:space="preserve"> for students to provide direct services/ EL activities. Any update(s) in </w:t>
      </w:r>
      <w:r w:rsidR="00104450">
        <w:rPr>
          <w:rFonts w:ascii="Times New Roman" w:hAnsi="Times New Roman" w:cs="Times New Roman"/>
          <w:bCs/>
          <w:sz w:val="24"/>
          <w:szCs w:val="24"/>
          <w:lang w:eastAsia="zh-TW"/>
        </w:rPr>
        <w:t>lectures, tutorials</w:t>
      </w:r>
      <w:r w:rsidRPr="00260084">
        <w:rPr>
          <w:rFonts w:ascii="Times New Roman" w:hAnsi="Times New Roman" w:cs="Times New Roman"/>
          <w:bCs/>
          <w:sz w:val="24"/>
          <w:szCs w:val="24"/>
          <w:lang w:eastAsia="zh-TW"/>
        </w:rPr>
        <w:t>, services</w:t>
      </w:r>
      <w:r w:rsidR="00347FD4">
        <w:rPr>
          <w:rFonts w:ascii="Times New Roman" w:hAnsi="Times New Roman" w:cs="Times New Roman"/>
          <w:bCs/>
          <w:sz w:val="24"/>
          <w:szCs w:val="24"/>
          <w:lang w:eastAsia="zh-TW"/>
        </w:rPr>
        <w:t>/</w:t>
      </w:r>
      <w:r w:rsidRPr="00260084">
        <w:rPr>
          <w:rFonts w:ascii="Times New Roman" w:hAnsi="Times New Roman" w:cs="Times New Roman"/>
          <w:bCs/>
          <w:sz w:val="24"/>
          <w:szCs w:val="24"/>
          <w:lang w:eastAsia="zh-TW"/>
        </w:rPr>
        <w:t xml:space="preserve"> EL activities arrangements should be communicated to students </w:t>
      </w:r>
      <w:r w:rsidRPr="00C24FA6">
        <w:rPr>
          <w:rFonts w:ascii="Times New Roman" w:hAnsi="Times New Roman" w:cs="Times New Roman"/>
          <w:bCs/>
          <w:sz w:val="24"/>
          <w:szCs w:val="24"/>
          <w:lang w:eastAsia="zh-TW"/>
        </w:rPr>
        <w:t>as soon as possible</w:t>
      </w:r>
      <w:r w:rsidRPr="00260084">
        <w:rPr>
          <w:rFonts w:ascii="Times New Roman" w:hAnsi="Times New Roman" w:cs="Times New Roman"/>
          <w:bCs/>
          <w:sz w:val="24"/>
          <w:szCs w:val="24"/>
          <w:lang w:eastAsia="zh-TW"/>
        </w:rPr>
        <w:t xml:space="preserve"> by email and/or multiple online channels.</w:t>
      </w:r>
    </w:p>
    <w:p w14:paraId="1316B2A1" w14:textId="77777777" w:rsidR="00A278E7" w:rsidRPr="007063EB" w:rsidRDefault="00A278E7" w:rsidP="007063EB">
      <w:pPr>
        <w:spacing w:after="0" w:line="276" w:lineRule="auto"/>
        <w:jc w:val="both"/>
        <w:rPr>
          <w:rFonts w:ascii="Times New Roman" w:hAnsi="Times New Roman" w:cs="Times New Roman"/>
          <w:bCs/>
          <w:sz w:val="24"/>
          <w:szCs w:val="24"/>
          <w:lang w:eastAsia="zh-TW"/>
        </w:rPr>
      </w:pPr>
    </w:p>
    <w:p w14:paraId="68CF8C20" w14:textId="0C958750" w:rsidR="00CB390D" w:rsidRPr="00F75716" w:rsidRDefault="007350A8" w:rsidP="00C65C1D">
      <w:pPr>
        <w:pStyle w:val="ListParagraph"/>
        <w:numPr>
          <w:ilvl w:val="0"/>
          <w:numId w:val="5"/>
        </w:numPr>
        <w:spacing w:after="0" w:line="276" w:lineRule="auto"/>
        <w:jc w:val="both"/>
        <w:rPr>
          <w:rFonts w:ascii="Times New Roman" w:hAnsi="Times New Roman" w:cs="Times New Roman"/>
          <w:bCs/>
          <w:sz w:val="24"/>
          <w:szCs w:val="24"/>
          <w:lang w:eastAsia="zh-TW"/>
        </w:rPr>
      </w:pPr>
      <w:r w:rsidRPr="00F75716">
        <w:rPr>
          <w:rFonts w:ascii="Times New Roman" w:hAnsi="Times New Roman" w:cs="Times New Roman"/>
          <w:bCs/>
          <w:sz w:val="24"/>
          <w:szCs w:val="24"/>
          <w:lang w:eastAsia="zh-TW"/>
        </w:rPr>
        <w:t xml:space="preserve">Out of safety concerns for students, </w:t>
      </w:r>
      <w:r w:rsidR="00D84B7F" w:rsidRPr="00F75716">
        <w:rPr>
          <w:rFonts w:ascii="Times New Roman" w:hAnsi="Times New Roman" w:cs="Times New Roman"/>
          <w:bCs/>
          <w:sz w:val="24"/>
          <w:szCs w:val="24"/>
          <w:lang w:eastAsia="zh-TW"/>
        </w:rPr>
        <w:t xml:space="preserve">course </w:t>
      </w:r>
      <w:r w:rsidRPr="00F75716">
        <w:rPr>
          <w:rFonts w:ascii="Times New Roman" w:hAnsi="Times New Roman" w:cs="Times New Roman"/>
          <w:bCs/>
          <w:sz w:val="24"/>
          <w:szCs w:val="24"/>
          <w:lang w:eastAsia="zh-TW"/>
        </w:rPr>
        <w:t>lecturers</w:t>
      </w:r>
      <w:r w:rsidR="00C0074E" w:rsidRPr="00F75716">
        <w:rPr>
          <w:rFonts w:ascii="Times New Roman" w:hAnsi="Times New Roman" w:cs="Times New Roman"/>
          <w:bCs/>
          <w:sz w:val="24"/>
          <w:szCs w:val="24"/>
          <w:lang w:eastAsia="zh-TW"/>
        </w:rPr>
        <w:t xml:space="preserve">, </w:t>
      </w:r>
      <w:r w:rsidRPr="00F75716">
        <w:rPr>
          <w:rFonts w:ascii="Times New Roman" w:hAnsi="Times New Roman" w:cs="Times New Roman"/>
          <w:bCs/>
          <w:sz w:val="24"/>
          <w:szCs w:val="24"/>
          <w:lang w:eastAsia="zh-TW"/>
        </w:rPr>
        <w:t>partner organizations</w:t>
      </w:r>
      <w:r w:rsidR="00C0074E" w:rsidRPr="00F75716">
        <w:rPr>
          <w:rFonts w:ascii="Times New Roman" w:hAnsi="Times New Roman" w:cs="Times New Roman"/>
          <w:bCs/>
          <w:sz w:val="24"/>
          <w:szCs w:val="24"/>
          <w:lang w:eastAsia="zh-TW"/>
        </w:rPr>
        <w:t xml:space="preserve"> and service targets</w:t>
      </w:r>
      <w:r w:rsidRPr="00F75716">
        <w:rPr>
          <w:rFonts w:ascii="Times New Roman" w:hAnsi="Times New Roman" w:cs="Times New Roman"/>
          <w:bCs/>
          <w:sz w:val="24"/>
          <w:szCs w:val="24"/>
          <w:lang w:eastAsia="zh-TW"/>
        </w:rPr>
        <w:t xml:space="preserve">, </w:t>
      </w:r>
      <w:r w:rsidR="00CE6BC8" w:rsidRPr="00F75716">
        <w:rPr>
          <w:rFonts w:ascii="Times New Roman" w:hAnsi="Times New Roman" w:cs="Times New Roman"/>
          <w:bCs/>
          <w:sz w:val="24"/>
          <w:szCs w:val="24"/>
          <w:lang w:eastAsia="zh-TW"/>
        </w:rPr>
        <w:t xml:space="preserve">course lecturers </w:t>
      </w:r>
      <w:r w:rsidR="003C571A" w:rsidRPr="00F75716">
        <w:rPr>
          <w:rFonts w:ascii="Times New Roman" w:hAnsi="Times New Roman" w:cs="Times New Roman"/>
          <w:bCs/>
          <w:sz w:val="24"/>
          <w:szCs w:val="24"/>
          <w:lang w:eastAsia="zh-TW"/>
        </w:rPr>
        <w:t xml:space="preserve">may offer limited </w:t>
      </w:r>
      <w:r w:rsidR="00CE6BC8" w:rsidRPr="00F75716">
        <w:rPr>
          <w:rFonts w:ascii="Times New Roman" w:hAnsi="Times New Roman" w:cs="Times New Roman"/>
          <w:bCs/>
          <w:sz w:val="24"/>
          <w:szCs w:val="24"/>
          <w:lang w:eastAsia="zh-TW"/>
        </w:rPr>
        <w:t>opportunit</w:t>
      </w:r>
      <w:r w:rsidR="00233763" w:rsidRPr="00F75716">
        <w:rPr>
          <w:rFonts w:ascii="Times New Roman" w:hAnsi="Times New Roman" w:cs="Times New Roman"/>
          <w:bCs/>
          <w:sz w:val="24"/>
          <w:szCs w:val="24"/>
          <w:lang w:eastAsia="zh-TW"/>
        </w:rPr>
        <w:t>ies</w:t>
      </w:r>
      <w:r w:rsidR="003C571A" w:rsidRPr="00F75716">
        <w:rPr>
          <w:rFonts w:ascii="Times New Roman" w:hAnsi="Times New Roman" w:cs="Times New Roman"/>
          <w:bCs/>
          <w:sz w:val="24"/>
          <w:szCs w:val="24"/>
          <w:lang w:eastAsia="zh-TW"/>
        </w:rPr>
        <w:t xml:space="preserve"> for face-to-face lecture</w:t>
      </w:r>
      <w:r w:rsidR="00CE6BC8" w:rsidRPr="00F75716">
        <w:rPr>
          <w:rFonts w:ascii="Times New Roman" w:hAnsi="Times New Roman" w:cs="Times New Roman"/>
          <w:bCs/>
          <w:sz w:val="24"/>
          <w:szCs w:val="24"/>
          <w:lang w:eastAsia="zh-TW"/>
        </w:rPr>
        <w:t>s</w:t>
      </w:r>
      <w:r w:rsidR="003C571A" w:rsidRPr="00F75716">
        <w:rPr>
          <w:rFonts w:ascii="Times New Roman" w:hAnsi="Times New Roman" w:cs="Times New Roman"/>
          <w:bCs/>
          <w:sz w:val="24"/>
          <w:szCs w:val="24"/>
          <w:lang w:eastAsia="zh-TW"/>
        </w:rPr>
        <w:t>,</w:t>
      </w:r>
      <w:r w:rsidR="00CE6BC8" w:rsidRPr="00F75716">
        <w:rPr>
          <w:rFonts w:ascii="Times New Roman" w:hAnsi="Times New Roman" w:cs="Times New Roman"/>
          <w:bCs/>
          <w:sz w:val="24"/>
          <w:szCs w:val="24"/>
          <w:lang w:eastAsia="zh-TW"/>
        </w:rPr>
        <w:t xml:space="preserve"> tutorials, services/ EL activities</w:t>
      </w:r>
      <w:r w:rsidR="002577C5">
        <w:rPr>
          <w:rFonts w:ascii="Times New Roman" w:hAnsi="Times New Roman" w:cs="Times New Roman"/>
          <w:bCs/>
          <w:sz w:val="24"/>
          <w:szCs w:val="24"/>
          <w:lang w:eastAsia="zh-TW"/>
        </w:rPr>
        <w:t>,</w:t>
      </w:r>
      <w:r w:rsidR="003C571A" w:rsidRPr="00F75716">
        <w:rPr>
          <w:rFonts w:ascii="Times New Roman" w:hAnsi="Times New Roman" w:cs="Times New Roman"/>
          <w:bCs/>
          <w:sz w:val="24"/>
          <w:szCs w:val="24"/>
          <w:lang w:eastAsia="zh-TW"/>
        </w:rPr>
        <w:t xml:space="preserve"> </w:t>
      </w:r>
      <w:r w:rsidR="00E17BFB">
        <w:rPr>
          <w:rFonts w:ascii="Times New Roman" w:hAnsi="Times New Roman" w:cs="Times New Roman"/>
          <w:bCs/>
          <w:sz w:val="24"/>
          <w:szCs w:val="24"/>
          <w:lang w:eastAsia="zh-TW"/>
        </w:rPr>
        <w:t>bounded by the University’s policies</w:t>
      </w:r>
      <w:r w:rsidR="003C571A" w:rsidRPr="00F75716">
        <w:rPr>
          <w:rFonts w:ascii="Times New Roman" w:hAnsi="Times New Roman" w:cs="Times New Roman"/>
          <w:bCs/>
          <w:sz w:val="24"/>
          <w:szCs w:val="24"/>
          <w:lang w:eastAsia="zh-TW"/>
        </w:rPr>
        <w:t>.</w:t>
      </w:r>
      <w:r w:rsidR="004E3657" w:rsidRPr="00F75716">
        <w:rPr>
          <w:rFonts w:ascii="Times New Roman" w:hAnsi="Times New Roman" w:cs="Times New Roman"/>
          <w:bCs/>
          <w:sz w:val="24"/>
          <w:szCs w:val="24"/>
          <w:lang w:eastAsia="zh-TW"/>
        </w:rPr>
        <w:t xml:space="preserve"> </w:t>
      </w:r>
      <w:r w:rsidR="00CE6BC8" w:rsidRPr="00F75716">
        <w:rPr>
          <w:rFonts w:ascii="Times New Roman" w:hAnsi="Times New Roman" w:cs="Times New Roman"/>
          <w:bCs/>
          <w:sz w:val="24"/>
          <w:szCs w:val="24"/>
          <w:lang w:eastAsia="zh-TW"/>
        </w:rPr>
        <w:t>C</w:t>
      </w:r>
      <w:r w:rsidRPr="00F75716">
        <w:rPr>
          <w:rFonts w:ascii="Times New Roman" w:hAnsi="Times New Roman" w:cs="Times New Roman"/>
          <w:bCs/>
          <w:sz w:val="24"/>
          <w:szCs w:val="24"/>
          <w:lang w:eastAsia="zh-TW"/>
        </w:rPr>
        <w:t xml:space="preserve">ourse lecturers are free to </w:t>
      </w:r>
      <w:r w:rsidR="004E3657" w:rsidRPr="00F75716">
        <w:rPr>
          <w:rFonts w:ascii="Times New Roman" w:hAnsi="Times New Roman" w:cs="Times New Roman"/>
          <w:bCs/>
          <w:sz w:val="24"/>
          <w:szCs w:val="24"/>
          <w:lang w:eastAsia="zh-TW"/>
        </w:rPr>
        <w:t>amend</w:t>
      </w:r>
      <w:r w:rsidR="00CE6BC8" w:rsidRPr="00F75716">
        <w:rPr>
          <w:rFonts w:ascii="Times New Roman" w:hAnsi="Times New Roman" w:cs="Times New Roman"/>
          <w:bCs/>
          <w:sz w:val="24"/>
          <w:szCs w:val="24"/>
          <w:lang w:eastAsia="zh-TW"/>
        </w:rPr>
        <w:t xml:space="preserve"> the</w:t>
      </w:r>
      <w:r w:rsidR="004E3657" w:rsidRPr="00F75716">
        <w:rPr>
          <w:rFonts w:ascii="Times New Roman" w:hAnsi="Times New Roman" w:cs="Times New Roman"/>
          <w:bCs/>
          <w:sz w:val="24"/>
          <w:szCs w:val="24"/>
          <w:lang w:eastAsia="zh-TW"/>
        </w:rPr>
        <w:t xml:space="preserve"> arr</w:t>
      </w:r>
      <w:r w:rsidR="00CE6BC8" w:rsidRPr="00F75716">
        <w:rPr>
          <w:rFonts w:ascii="Times New Roman" w:hAnsi="Times New Roman" w:cs="Times New Roman"/>
          <w:bCs/>
          <w:sz w:val="24"/>
          <w:szCs w:val="24"/>
          <w:lang w:eastAsia="zh-TW"/>
        </w:rPr>
        <w:t>a</w:t>
      </w:r>
      <w:r w:rsidR="004E3657" w:rsidRPr="00F75716">
        <w:rPr>
          <w:rFonts w:ascii="Times New Roman" w:hAnsi="Times New Roman" w:cs="Times New Roman"/>
          <w:bCs/>
          <w:sz w:val="24"/>
          <w:szCs w:val="24"/>
          <w:lang w:eastAsia="zh-TW"/>
        </w:rPr>
        <w:t>ngements</w:t>
      </w:r>
      <w:r w:rsidRPr="00F75716">
        <w:rPr>
          <w:rFonts w:ascii="Times New Roman" w:hAnsi="Times New Roman" w:cs="Times New Roman"/>
          <w:bCs/>
          <w:sz w:val="24"/>
          <w:szCs w:val="24"/>
          <w:lang w:eastAsia="zh-TW"/>
        </w:rPr>
        <w:t xml:space="preserve"> according to circumstances</w:t>
      </w:r>
      <w:r w:rsidR="002577C5">
        <w:rPr>
          <w:rFonts w:ascii="Times New Roman" w:hAnsi="Times New Roman" w:cs="Times New Roman"/>
          <w:bCs/>
          <w:sz w:val="24"/>
          <w:szCs w:val="24"/>
          <w:lang w:eastAsia="zh-TW"/>
        </w:rPr>
        <w:t xml:space="preserve">, whilst closely observing the </w:t>
      </w:r>
      <w:r w:rsidR="007A13A9">
        <w:rPr>
          <w:rFonts w:ascii="Times New Roman" w:hAnsi="Times New Roman" w:cs="Times New Roman"/>
          <w:bCs/>
          <w:sz w:val="24"/>
          <w:szCs w:val="24"/>
          <w:lang w:eastAsia="zh-TW"/>
        </w:rPr>
        <w:t xml:space="preserve">University’s </w:t>
      </w:r>
      <w:r w:rsidR="002577C5">
        <w:rPr>
          <w:rFonts w:ascii="Times New Roman" w:hAnsi="Times New Roman" w:cs="Times New Roman"/>
          <w:bCs/>
          <w:sz w:val="24"/>
          <w:szCs w:val="24"/>
          <w:lang w:eastAsia="zh-TW"/>
        </w:rPr>
        <w:t>policies</w:t>
      </w:r>
      <w:r w:rsidRPr="00F75716">
        <w:rPr>
          <w:rFonts w:ascii="Times New Roman" w:hAnsi="Times New Roman" w:cs="Times New Roman"/>
          <w:bCs/>
          <w:sz w:val="24"/>
          <w:szCs w:val="24"/>
          <w:lang w:eastAsia="zh-TW"/>
        </w:rPr>
        <w:t xml:space="preserve">. If the situation does not allow face-to-face </w:t>
      </w:r>
      <w:r w:rsidR="00233763" w:rsidRPr="00F75716">
        <w:rPr>
          <w:rFonts w:ascii="Times New Roman" w:hAnsi="Times New Roman" w:cs="Times New Roman"/>
          <w:bCs/>
          <w:sz w:val="24"/>
          <w:szCs w:val="24"/>
          <w:lang w:eastAsia="zh-TW"/>
        </w:rPr>
        <w:t>interactions</w:t>
      </w:r>
      <w:r w:rsidRPr="00F75716">
        <w:rPr>
          <w:rFonts w:ascii="Times New Roman" w:hAnsi="Times New Roman" w:cs="Times New Roman"/>
          <w:bCs/>
          <w:sz w:val="24"/>
          <w:szCs w:val="24"/>
          <w:lang w:eastAsia="zh-TW"/>
        </w:rPr>
        <w:t xml:space="preserve">, </w:t>
      </w:r>
      <w:r w:rsidR="008A5348" w:rsidRPr="00F75716">
        <w:rPr>
          <w:rFonts w:ascii="Times New Roman" w:hAnsi="Times New Roman" w:cs="Times New Roman"/>
          <w:bCs/>
          <w:sz w:val="24"/>
          <w:szCs w:val="24"/>
          <w:lang w:eastAsia="zh-TW"/>
        </w:rPr>
        <w:t xml:space="preserve">course </w:t>
      </w:r>
      <w:r w:rsidRPr="00F75716">
        <w:rPr>
          <w:rFonts w:ascii="Times New Roman" w:hAnsi="Times New Roman" w:cs="Times New Roman"/>
          <w:bCs/>
          <w:sz w:val="24"/>
          <w:szCs w:val="24"/>
          <w:lang w:eastAsia="zh-TW"/>
        </w:rPr>
        <w:t xml:space="preserve">lecturers </w:t>
      </w:r>
      <w:r w:rsidR="0010191C" w:rsidRPr="00F75716">
        <w:rPr>
          <w:rFonts w:ascii="Times New Roman" w:hAnsi="Times New Roman" w:cs="Times New Roman"/>
          <w:bCs/>
          <w:sz w:val="24"/>
          <w:szCs w:val="24"/>
          <w:lang w:eastAsia="zh-TW"/>
        </w:rPr>
        <w:t xml:space="preserve">could consider </w:t>
      </w:r>
      <w:r w:rsidR="00872FD4" w:rsidRPr="00F75716">
        <w:rPr>
          <w:rFonts w:ascii="Times New Roman" w:hAnsi="Times New Roman" w:cs="Times New Roman"/>
          <w:bCs/>
          <w:sz w:val="24"/>
          <w:szCs w:val="24"/>
          <w:lang w:eastAsia="zh-TW"/>
        </w:rPr>
        <w:t>converting</w:t>
      </w:r>
      <w:r w:rsidRPr="00F75716">
        <w:rPr>
          <w:rFonts w:ascii="Times New Roman" w:hAnsi="Times New Roman" w:cs="Times New Roman"/>
          <w:bCs/>
          <w:sz w:val="24"/>
          <w:szCs w:val="24"/>
          <w:lang w:eastAsia="zh-TW"/>
        </w:rPr>
        <w:t xml:space="preserve"> all </w:t>
      </w:r>
      <w:r w:rsidR="00390731" w:rsidRPr="00F75716">
        <w:rPr>
          <w:rFonts w:ascii="Times New Roman" w:hAnsi="Times New Roman" w:cs="Times New Roman"/>
          <w:bCs/>
          <w:sz w:val="24"/>
          <w:szCs w:val="24"/>
          <w:lang w:eastAsia="zh-TW"/>
        </w:rPr>
        <w:t xml:space="preserve">lectures, tutorials, </w:t>
      </w:r>
      <w:r w:rsidR="0081508D" w:rsidRPr="00F75716">
        <w:rPr>
          <w:rFonts w:ascii="Times New Roman" w:hAnsi="Times New Roman" w:cs="Times New Roman"/>
          <w:bCs/>
          <w:sz w:val="24"/>
          <w:szCs w:val="24"/>
          <w:lang w:eastAsia="zh-TW"/>
        </w:rPr>
        <w:t xml:space="preserve">services/ EL </w:t>
      </w:r>
      <w:r w:rsidRPr="00F75716">
        <w:rPr>
          <w:rFonts w:ascii="Times New Roman" w:hAnsi="Times New Roman" w:cs="Times New Roman"/>
          <w:bCs/>
          <w:sz w:val="24"/>
          <w:szCs w:val="24"/>
          <w:lang w:eastAsia="zh-TW"/>
        </w:rPr>
        <w:t>activities to online mode</w:t>
      </w:r>
      <w:r w:rsidR="00DE3BC8" w:rsidRPr="00F75716">
        <w:rPr>
          <w:rFonts w:ascii="Times New Roman" w:hAnsi="Times New Roman" w:cs="Times New Roman"/>
          <w:bCs/>
          <w:sz w:val="24"/>
          <w:szCs w:val="24"/>
          <w:lang w:eastAsia="zh-TW"/>
        </w:rPr>
        <w:t>.</w:t>
      </w:r>
    </w:p>
    <w:p w14:paraId="7D3F85F5" w14:textId="77777777" w:rsidR="00B90F1A" w:rsidRPr="007063EB" w:rsidRDefault="00B90F1A" w:rsidP="007063EB">
      <w:pPr>
        <w:spacing w:after="0" w:line="276" w:lineRule="auto"/>
        <w:jc w:val="both"/>
        <w:rPr>
          <w:rFonts w:ascii="Times New Roman" w:hAnsi="Times New Roman" w:cs="Times New Roman"/>
          <w:bCs/>
          <w:sz w:val="24"/>
          <w:szCs w:val="24"/>
          <w:lang w:eastAsia="zh-TW"/>
        </w:rPr>
      </w:pPr>
    </w:p>
    <w:p w14:paraId="0902FC25" w14:textId="77777777" w:rsidR="00DE3BC8" w:rsidRDefault="0010191C" w:rsidP="00C65C1D">
      <w:pPr>
        <w:pStyle w:val="ListParagraph"/>
        <w:numPr>
          <w:ilvl w:val="0"/>
          <w:numId w:val="5"/>
        </w:numPr>
        <w:spacing w:after="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Consent from s</w:t>
      </w:r>
      <w:r w:rsidR="00DE3BC8" w:rsidRPr="004A63E8">
        <w:rPr>
          <w:rFonts w:ascii="Times New Roman" w:hAnsi="Times New Roman" w:cs="Times New Roman"/>
          <w:bCs/>
          <w:sz w:val="24"/>
          <w:szCs w:val="24"/>
          <w:lang w:eastAsia="zh-TW"/>
        </w:rPr>
        <w:t>tudents</w:t>
      </w:r>
      <w:r w:rsidR="00112CA1">
        <w:rPr>
          <w:rFonts w:ascii="Times New Roman" w:hAnsi="Times New Roman" w:cs="Times New Roman"/>
          <w:bCs/>
          <w:sz w:val="24"/>
          <w:szCs w:val="24"/>
          <w:lang w:eastAsia="zh-TW"/>
        </w:rPr>
        <w:t>, service targets</w:t>
      </w:r>
      <w:r w:rsidR="00642610">
        <w:rPr>
          <w:rFonts w:ascii="Times New Roman" w:hAnsi="Times New Roman" w:cs="Times New Roman"/>
          <w:bCs/>
          <w:sz w:val="24"/>
          <w:szCs w:val="24"/>
          <w:lang w:eastAsia="zh-TW"/>
        </w:rPr>
        <w:t>,</w:t>
      </w:r>
      <w:r w:rsidR="00112CA1">
        <w:rPr>
          <w:rFonts w:ascii="Times New Roman" w:hAnsi="Times New Roman" w:cs="Times New Roman"/>
          <w:bCs/>
          <w:sz w:val="24"/>
          <w:szCs w:val="24"/>
          <w:lang w:eastAsia="zh-TW"/>
        </w:rPr>
        <w:t xml:space="preserve"> </w:t>
      </w:r>
      <w:r w:rsidR="004C1C91">
        <w:rPr>
          <w:rFonts w:ascii="Times New Roman" w:hAnsi="Times New Roman" w:cs="Times New Roman"/>
          <w:bCs/>
          <w:sz w:val="24"/>
          <w:szCs w:val="24"/>
          <w:lang w:eastAsia="zh-TW"/>
        </w:rPr>
        <w:t xml:space="preserve">and </w:t>
      </w:r>
      <w:r w:rsidR="004C1C91" w:rsidRPr="004A63E8">
        <w:rPr>
          <w:rFonts w:ascii="Times New Roman" w:hAnsi="Times New Roman" w:cs="Times New Roman"/>
          <w:bCs/>
          <w:sz w:val="24"/>
          <w:szCs w:val="24"/>
          <w:lang w:eastAsia="zh-TW"/>
        </w:rPr>
        <w:t>partner organizations</w:t>
      </w:r>
      <w:r>
        <w:rPr>
          <w:rFonts w:ascii="Times New Roman" w:hAnsi="Times New Roman" w:cs="Times New Roman"/>
          <w:bCs/>
          <w:sz w:val="24"/>
          <w:szCs w:val="24"/>
          <w:lang w:eastAsia="zh-TW"/>
        </w:rPr>
        <w:t xml:space="preserve"> (and/or BP schools for EL-on-BP)</w:t>
      </w:r>
      <w:r w:rsidR="00DE3BC8" w:rsidRPr="004A63E8">
        <w:rPr>
          <w:rFonts w:ascii="Times New Roman" w:hAnsi="Times New Roman" w:cs="Times New Roman"/>
          <w:bCs/>
          <w:sz w:val="24"/>
          <w:szCs w:val="24"/>
          <w:lang w:eastAsia="zh-TW"/>
        </w:rPr>
        <w:t xml:space="preserve"> </w:t>
      </w:r>
      <w:r w:rsidR="00EB35D2">
        <w:rPr>
          <w:rFonts w:ascii="Times New Roman" w:hAnsi="Times New Roman" w:cs="Times New Roman"/>
          <w:bCs/>
          <w:sz w:val="24"/>
          <w:szCs w:val="24"/>
          <w:lang w:eastAsia="zh-TW"/>
        </w:rPr>
        <w:t>should</w:t>
      </w:r>
      <w:r w:rsidR="00DE3BC8" w:rsidRPr="004A63E8">
        <w:rPr>
          <w:rFonts w:ascii="Times New Roman" w:hAnsi="Times New Roman" w:cs="Times New Roman"/>
          <w:bCs/>
          <w:sz w:val="24"/>
          <w:szCs w:val="24"/>
          <w:lang w:eastAsia="zh-TW"/>
        </w:rPr>
        <w:t xml:space="preserve"> be sought</w:t>
      </w:r>
      <w:r>
        <w:rPr>
          <w:rFonts w:ascii="Times New Roman" w:hAnsi="Times New Roman" w:cs="Times New Roman"/>
          <w:bCs/>
          <w:sz w:val="24"/>
          <w:szCs w:val="24"/>
          <w:lang w:eastAsia="zh-TW"/>
        </w:rPr>
        <w:t xml:space="preserve">, as whichever parties are involved </w:t>
      </w:r>
      <w:r w:rsidR="00DE3BC8" w:rsidRPr="00C24FA6">
        <w:rPr>
          <w:rFonts w:ascii="Times New Roman" w:hAnsi="Times New Roman" w:cs="Times New Roman"/>
          <w:bCs/>
          <w:sz w:val="24"/>
          <w:szCs w:val="24"/>
          <w:lang w:eastAsia="zh-TW"/>
        </w:rPr>
        <w:t>before arranging face-to-face le</w:t>
      </w:r>
      <w:r w:rsidR="00E1411C">
        <w:rPr>
          <w:rFonts w:ascii="Times New Roman" w:hAnsi="Times New Roman" w:cs="Times New Roman"/>
          <w:bCs/>
          <w:sz w:val="24"/>
          <w:szCs w:val="24"/>
          <w:lang w:eastAsia="zh-TW"/>
        </w:rPr>
        <w:t>ctures, tutorials,</w:t>
      </w:r>
      <w:r w:rsidR="00DE3BC8" w:rsidRPr="00C24FA6">
        <w:rPr>
          <w:rFonts w:ascii="Times New Roman" w:hAnsi="Times New Roman" w:cs="Times New Roman"/>
          <w:bCs/>
          <w:sz w:val="24"/>
          <w:szCs w:val="24"/>
          <w:lang w:eastAsia="zh-TW"/>
        </w:rPr>
        <w:t xml:space="preserve"> </w:t>
      </w:r>
      <w:r w:rsidR="0081508D">
        <w:rPr>
          <w:rFonts w:ascii="Times New Roman" w:hAnsi="Times New Roman" w:cs="Times New Roman"/>
          <w:bCs/>
          <w:sz w:val="24"/>
          <w:szCs w:val="24"/>
          <w:lang w:eastAsia="zh-TW"/>
        </w:rPr>
        <w:t xml:space="preserve">services/ EL </w:t>
      </w:r>
      <w:r w:rsidR="00DE3BC8" w:rsidRPr="00C24FA6">
        <w:rPr>
          <w:rFonts w:ascii="Times New Roman" w:hAnsi="Times New Roman" w:cs="Times New Roman"/>
          <w:bCs/>
          <w:sz w:val="24"/>
          <w:szCs w:val="24"/>
          <w:lang w:eastAsia="zh-TW"/>
        </w:rPr>
        <w:t>activities under pandemic</w:t>
      </w:r>
      <w:r w:rsidR="002F2E02">
        <w:rPr>
          <w:rFonts w:ascii="Times New Roman" w:hAnsi="Times New Roman" w:cs="Times New Roman"/>
          <w:bCs/>
          <w:sz w:val="24"/>
          <w:szCs w:val="24"/>
          <w:lang w:eastAsia="zh-TW"/>
        </w:rPr>
        <w:t xml:space="preserve"> or uncertain situations</w:t>
      </w:r>
      <w:r w:rsidR="00DE3BC8">
        <w:rPr>
          <w:rFonts w:ascii="Times New Roman" w:hAnsi="Times New Roman" w:cs="Times New Roman"/>
          <w:bCs/>
          <w:sz w:val="24"/>
          <w:szCs w:val="24"/>
          <w:lang w:eastAsia="zh-TW"/>
        </w:rPr>
        <w:t>.</w:t>
      </w:r>
    </w:p>
    <w:p w14:paraId="528FDFE5" w14:textId="77777777" w:rsidR="001120C9" w:rsidRDefault="001120C9" w:rsidP="007063EB">
      <w:pPr>
        <w:pStyle w:val="ListParagraph"/>
        <w:spacing w:after="0" w:line="276" w:lineRule="auto"/>
        <w:ind w:left="1080"/>
        <w:jc w:val="both"/>
        <w:rPr>
          <w:rFonts w:ascii="Times New Roman" w:hAnsi="Times New Roman" w:cs="Times New Roman"/>
          <w:bCs/>
          <w:sz w:val="24"/>
          <w:szCs w:val="24"/>
          <w:lang w:eastAsia="zh-TW"/>
        </w:rPr>
      </w:pPr>
    </w:p>
    <w:p w14:paraId="748D46D4" w14:textId="77777777" w:rsidR="00A434E9" w:rsidRDefault="0010191C" w:rsidP="00C65C1D">
      <w:pPr>
        <w:pStyle w:val="ListParagraph"/>
        <w:numPr>
          <w:ilvl w:val="0"/>
          <w:numId w:val="5"/>
        </w:numPr>
        <w:spacing w:after="12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Below are</w:t>
      </w:r>
      <w:r w:rsidR="00E575D8">
        <w:rPr>
          <w:rFonts w:ascii="Times New Roman" w:hAnsi="Times New Roman" w:cs="Times New Roman"/>
          <w:bCs/>
          <w:sz w:val="24"/>
          <w:szCs w:val="24"/>
          <w:lang w:eastAsia="zh-TW"/>
        </w:rPr>
        <w:t xml:space="preserve"> the g</w:t>
      </w:r>
      <w:r w:rsidR="00A434E9">
        <w:rPr>
          <w:rFonts w:ascii="Times New Roman" w:hAnsi="Times New Roman" w:cs="Times New Roman"/>
          <w:bCs/>
          <w:sz w:val="24"/>
          <w:szCs w:val="24"/>
          <w:lang w:eastAsia="zh-TW"/>
        </w:rPr>
        <w:t>ood example</w:t>
      </w:r>
      <w:r w:rsidR="00C61E10">
        <w:rPr>
          <w:rFonts w:ascii="Times New Roman" w:hAnsi="Times New Roman" w:cs="Times New Roman"/>
          <w:bCs/>
          <w:sz w:val="24"/>
          <w:szCs w:val="24"/>
          <w:lang w:eastAsia="zh-TW"/>
        </w:rPr>
        <w:t>(</w:t>
      </w:r>
      <w:r w:rsidR="00A434E9">
        <w:rPr>
          <w:rFonts w:ascii="Times New Roman" w:hAnsi="Times New Roman" w:cs="Times New Roman"/>
          <w:bCs/>
          <w:sz w:val="24"/>
          <w:szCs w:val="24"/>
          <w:lang w:eastAsia="zh-TW"/>
        </w:rPr>
        <w:t>s</w:t>
      </w:r>
      <w:r w:rsidR="00C61E10">
        <w:rPr>
          <w:rFonts w:ascii="Times New Roman" w:hAnsi="Times New Roman" w:cs="Times New Roman"/>
          <w:bCs/>
          <w:sz w:val="24"/>
          <w:szCs w:val="24"/>
          <w:lang w:eastAsia="zh-TW"/>
        </w:rPr>
        <w:t>)</w:t>
      </w:r>
      <w:r w:rsidR="00D96786">
        <w:rPr>
          <w:rFonts w:ascii="Times New Roman" w:hAnsi="Times New Roman" w:cs="Times New Roman"/>
          <w:bCs/>
          <w:sz w:val="24"/>
          <w:szCs w:val="24"/>
          <w:lang w:eastAsia="zh-TW"/>
        </w:rPr>
        <w:t xml:space="preserve"> </w:t>
      </w:r>
      <w:r>
        <w:rPr>
          <w:rFonts w:ascii="Times New Roman" w:hAnsi="Times New Roman" w:cs="Times New Roman"/>
          <w:bCs/>
          <w:sz w:val="24"/>
          <w:szCs w:val="24"/>
          <w:lang w:eastAsia="zh-TW"/>
        </w:rPr>
        <w:t>o</w:t>
      </w:r>
      <w:r w:rsidR="00165587">
        <w:rPr>
          <w:rFonts w:ascii="Times New Roman" w:hAnsi="Times New Roman" w:cs="Times New Roman"/>
          <w:bCs/>
          <w:sz w:val="24"/>
          <w:szCs w:val="24"/>
          <w:lang w:eastAsia="zh-TW"/>
        </w:rPr>
        <w:t>n</w:t>
      </w:r>
      <w:r>
        <w:rPr>
          <w:rFonts w:ascii="Times New Roman" w:hAnsi="Times New Roman" w:cs="Times New Roman"/>
          <w:bCs/>
          <w:sz w:val="24"/>
          <w:szCs w:val="24"/>
          <w:lang w:eastAsia="zh-TW"/>
        </w:rPr>
        <w:t xml:space="preserve"> </w:t>
      </w:r>
      <w:r w:rsidR="00AB2D71">
        <w:rPr>
          <w:rFonts w:ascii="Times New Roman" w:hAnsi="Times New Roman" w:cs="Times New Roman"/>
          <w:bCs/>
          <w:sz w:val="24"/>
          <w:szCs w:val="24"/>
          <w:lang w:eastAsia="zh-TW"/>
        </w:rPr>
        <w:t>flexible arrangements</w:t>
      </w:r>
      <w:r w:rsidR="005E23FA">
        <w:rPr>
          <w:rFonts w:ascii="Times New Roman" w:hAnsi="Times New Roman" w:cs="Times New Roman"/>
          <w:bCs/>
          <w:sz w:val="24"/>
          <w:szCs w:val="24"/>
          <w:lang w:eastAsia="zh-TW"/>
        </w:rPr>
        <w:t xml:space="preserve"> on lectures, tutorials, services/ EL activities</w:t>
      </w:r>
      <w:r w:rsidR="00A434E9">
        <w:rPr>
          <w:rFonts w:ascii="Times New Roman" w:hAnsi="Times New Roman" w:cs="Times New Roman"/>
          <w:bCs/>
          <w:sz w:val="24"/>
          <w:szCs w:val="24"/>
          <w:lang w:eastAsia="zh-TW"/>
        </w:rPr>
        <w:t xml:space="preserve"> in Semester 2, 2020/21</w:t>
      </w:r>
      <w:r w:rsidR="001F559B">
        <w:rPr>
          <w:rFonts w:ascii="Times New Roman" w:hAnsi="Times New Roman" w:cs="Times New Roman"/>
          <w:bCs/>
          <w:sz w:val="24"/>
          <w:szCs w:val="24"/>
          <w:lang w:eastAsia="zh-TW"/>
        </w:rPr>
        <w:t xml:space="preserve"> for reference</w:t>
      </w:r>
      <w:r w:rsidR="00A434E9">
        <w:rPr>
          <w:rFonts w:ascii="Times New Roman" w:hAnsi="Times New Roman" w:cs="Times New Roman"/>
          <w:bCs/>
          <w:sz w:val="24"/>
          <w:szCs w:val="24"/>
          <w:lang w:eastAsia="zh-TW"/>
        </w:rPr>
        <w:t>:</w:t>
      </w:r>
    </w:p>
    <w:tbl>
      <w:tblPr>
        <w:tblStyle w:val="TableGrid"/>
        <w:tblW w:w="0" w:type="auto"/>
        <w:tblInd w:w="1129" w:type="dxa"/>
        <w:tblLook w:val="04A0" w:firstRow="1" w:lastRow="0" w:firstColumn="1" w:lastColumn="0" w:noHBand="0" w:noVBand="1"/>
      </w:tblPr>
      <w:tblGrid>
        <w:gridCol w:w="1416"/>
        <w:gridCol w:w="2291"/>
        <w:gridCol w:w="4514"/>
      </w:tblGrid>
      <w:tr w:rsidR="00E2784F" w14:paraId="5118AE89" w14:textId="77777777" w:rsidTr="00165587">
        <w:tc>
          <w:tcPr>
            <w:tcW w:w="1416" w:type="dxa"/>
            <w:shd w:val="clear" w:color="auto" w:fill="D9D9D9" w:themeFill="background1" w:themeFillShade="D9"/>
            <w:vAlign w:val="center"/>
          </w:tcPr>
          <w:p w14:paraId="6AE32FC5" w14:textId="77777777" w:rsidR="00165587" w:rsidRPr="00A71016" w:rsidRDefault="00165587" w:rsidP="00165587">
            <w:pPr>
              <w:spacing w:line="276" w:lineRule="auto"/>
              <w:rPr>
                <w:rFonts w:ascii="Times New Roman" w:hAnsi="Times New Roman" w:cs="Times New Roman"/>
                <w:b/>
                <w:bCs/>
                <w:sz w:val="24"/>
                <w:szCs w:val="24"/>
                <w:lang w:eastAsia="zh-TW"/>
              </w:rPr>
            </w:pPr>
            <w:r>
              <w:rPr>
                <w:rFonts w:ascii="Times New Roman" w:hAnsi="Times New Roman" w:cs="Times New Roman"/>
                <w:b/>
                <w:bCs/>
                <w:sz w:val="24"/>
                <w:szCs w:val="24"/>
                <w:lang w:eastAsia="zh-TW"/>
              </w:rPr>
              <w:t>Types</w:t>
            </w:r>
          </w:p>
        </w:tc>
        <w:tc>
          <w:tcPr>
            <w:tcW w:w="2339" w:type="dxa"/>
            <w:shd w:val="clear" w:color="auto" w:fill="D9D9D9" w:themeFill="background1" w:themeFillShade="D9"/>
            <w:vAlign w:val="center"/>
          </w:tcPr>
          <w:p w14:paraId="28AC830B" w14:textId="77777777" w:rsidR="00165587" w:rsidRPr="00A71016" w:rsidRDefault="00165587" w:rsidP="00165587">
            <w:pPr>
              <w:spacing w:line="276" w:lineRule="auto"/>
              <w:rPr>
                <w:rFonts w:ascii="Times New Roman" w:hAnsi="Times New Roman" w:cs="Times New Roman"/>
                <w:b/>
                <w:bCs/>
                <w:sz w:val="24"/>
                <w:szCs w:val="24"/>
                <w:lang w:eastAsia="zh-TW"/>
              </w:rPr>
            </w:pPr>
            <w:r w:rsidRPr="00A71016">
              <w:rPr>
                <w:rFonts w:ascii="Times New Roman" w:hAnsi="Times New Roman" w:cs="Times New Roman"/>
                <w:b/>
                <w:bCs/>
                <w:sz w:val="24"/>
                <w:szCs w:val="24"/>
                <w:lang w:eastAsia="zh-TW"/>
              </w:rPr>
              <w:t xml:space="preserve">Course Code(s)/ </w:t>
            </w:r>
          </w:p>
          <w:p w14:paraId="7D2BF4D0" w14:textId="77777777" w:rsidR="00165587" w:rsidRPr="00A71016" w:rsidRDefault="00165587" w:rsidP="00165587">
            <w:pPr>
              <w:spacing w:line="276" w:lineRule="auto"/>
              <w:rPr>
                <w:rFonts w:ascii="Times New Roman" w:hAnsi="Times New Roman" w:cs="Times New Roman"/>
                <w:b/>
                <w:bCs/>
                <w:sz w:val="24"/>
                <w:szCs w:val="24"/>
                <w:lang w:eastAsia="zh-TW"/>
              </w:rPr>
            </w:pPr>
            <w:r w:rsidRPr="00A71016">
              <w:rPr>
                <w:rFonts w:ascii="Times New Roman" w:hAnsi="Times New Roman" w:cs="Times New Roman"/>
                <w:b/>
                <w:bCs/>
                <w:sz w:val="24"/>
                <w:szCs w:val="24"/>
                <w:lang w:eastAsia="zh-TW"/>
              </w:rPr>
              <w:t>Course Title(s)</w:t>
            </w:r>
          </w:p>
        </w:tc>
        <w:tc>
          <w:tcPr>
            <w:tcW w:w="4692" w:type="dxa"/>
            <w:shd w:val="clear" w:color="auto" w:fill="D9D9D9" w:themeFill="background1" w:themeFillShade="D9"/>
            <w:vAlign w:val="center"/>
          </w:tcPr>
          <w:p w14:paraId="1A5BDC21" w14:textId="77777777" w:rsidR="00165587" w:rsidRPr="00A71016" w:rsidRDefault="00165587" w:rsidP="009A6282">
            <w:pPr>
              <w:spacing w:line="276" w:lineRule="auto"/>
              <w:rPr>
                <w:rFonts w:ascii="Times New Roman" w:hAnsi="Times New Roman" w:cs="Times New Roman"/>
                <w:b/>
                <w:bCs/>
                <w:sz w:val="24"/>
                <w:szCs w:val="24"/>
                <w:lang w:eastAsia="zh-TW"/>
              </w:rPr>
            </w:pPr>
            <w:r w:rsidRPr="00A71016">
              <w:rPr>
                <w:rFonts w:ascii="Times New Roman" w:hAnsi="Times New Roman" w:cs="Times New Roman"/>
                <w:b/>
                <w:bCs/>
                <w:sz w:val="24"/>
                <w:szCs w:val="24"/>
                <w:lang w:eastAsia="zh-TW"/>
              </w:rPr>
              <w:t>Good example(s)</w:t>
            </w:r>
          </w:p>
        </w:tc>
      </w:tr>
      <w:tr w:rsidR="00E2784F" w14:paraId="4CCD6BDF" w14:textId="77777777" w:rsidTr="00165587">
        <w:trPr>
          <w:trHeight w:val="1412"/>
        </w:trPr>
        <w:tc>
          <w:tcPr>
            <w:tcW w:w="1416" w:type="dxa"/>
            <w:vMerge w:val="restart"/>
          </w:tcPr>
          <w:p w14:paraId="3AECA1B9" w14:textId="77777777" w:rsidR="00E2784F" w:rsidRPr="00D101BC" w:rsidRDefault="00E2784F" w:rsidP="009A6282">
            <w:pPr>
              <w:pStyle w:val="ListParagraph"/>
              <w:spacing w:line="276" w:lineRule="auto"/>
              <w:ind w:left="0"/>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Flexible arrangement in face-to-face or online mode of services/ </w:t>
            </w:r>
            <w:r>
              <w:rPr>
                <w:rFonts w:ascii="Times New Roman" w:hAnsi="Times New Roman" w:cs="Times New Roman"/>
                <w:bCs/>
                <w:sz w:val="24"/>
                <w:szCs w:val="24"/>
                <w:lang w:eastAsia="zh-TW"/>
              </w:rPr>
              <w:lastRenderedPageBreak/>
              <w:t>EL activities</w:t>
            </w:r>
          </w:p>
          <w:p w14:paraId="23051BE3" w14:textId="77777777" w:rsidR="00E2784F" w:rsidRPr="00D101BC" w:rsidRDefault="00E2784F" w:rsidP="009A6282">
            <w:pPr>
              <w:spacing w:line="276" w:lineRule="auto"/>
              <w:rPr>
                <w:rFonts w:ascii="Times New Roman" w:hAnsi="Times New Roman" w:cs="Times New Roman"/>
                <w:bCs/>
                <w:sz w:val="24"/>
                <w:szCs w:val="24"/>
                <w:lang w:eastAsia="zh-TW"/>
              </w:rPr>
            </w:pPr>
          </w:p>
        </w:tc>
        <w:tc>
          <w:tcPr>
            <w:tcW w:w="2339" w:type="dxa"/>
            <w:shd w:val="clear" w:color="auto" w:fill="auto"/>
          </w:tcPr>
          <w:p w14:paraId="160B999A" w14:textId="77777777" w:rsidR="00E2784F" w:rsidRPr="00A71016" w:rsidRDefault="00E2784F" w:rsidP="009A6282">
            <w:pPr>
              <w:pStyle w:val="ListParagraph"/>
              <w:spacing w:line="276" w:lineRule="auto"/>
              <w:ind w:left="0"/>
            </w:pPr>
            <w:r w:rsidRPr="00D101BC">
              <w:rPr>
                <w:rFonts w:ascii="Times New Roman" w:hAnsi="Times New Roman" w:cs="Times New Roman"/>
                <w:bCs/>
                <w:sz w:val="24"/>
                <w:szCs w:val="24"/>
                <w:lang w:eastAsia="zh-TW"/>
              </w:rPr>
              <w:lastRenderedPageBreak/>
              <w:t xml:space="preserve">CSL1002/ </w:t>
            </w:r>
            <w:r w:rsidRPr="00A71016">
              <w:rPr>
                <w:rFonts w:ascii="Times New Roman" w:hAnsi="Times New Roman" w:cs="Times New Roman"/>
                <w:bCs/>
                <w:sz w:val="24"/>
                <w:szCs w:val="24"/>
                <w:lang w:eastAsia="zh-TW"/>
              </w:rPr>
              <w:t>GEM1025 Understanding Children Growth in Low Income Families</w:t>
            </w:r>
          </w:p>
        </w:tc>
        <w:tc>
          <w:tcPr>
            <w:tcW w:w="4692" w:type="dxa"/>
            <w:shd w:val="clear" w:color="auto" w:fill="auto"/>
          </w:tcPr>
          <w:p w14:paraId="56105D05" w14:textId="77777777" w:rsidR="00E2784F" w:rsidRPr="00A71016" w:rsidRDefault="00E2784F" w:rsidP="006E7AC5">
            <w:pPr>
              <w:pStyle w:val="ListParagraph"/>
              <w:numPr>
                <w:ilvl w:val="0"/>
                <w:numId w:val="27"/>
              </w:numPr>
              <w:spacing w:line="276" w:lineRule="auto"/>
              <w:rPr>
                <w:rFonts w:ascii="Times New Roman" w:hAnsi="Times New Roman" w:cs="Times New Roman"/>
                <w:sz w:val="24"/>
                <w:szCs w:val="24"/>
              </w:rPr>
            </w:pPr>
            <w:r>
              <w:rPr>
                <w:rFonts w:ascii="Times New Roman" w:hAnsi="Times New Roman" w:cs="Times New Roman"/>
                <w:bCs/>
                <w:sz w:val="24"/>
                <w:szCs w:val="24"/>
                <w:lang w:eastAsia="zh-TW"/>
              </w:rPr>
              <w:t xml:space="preserve">Some students were allowed to conduct home-visits with consent from </w:t>
            </w:r>
            <w:r w:rsidR="0036731E">
              <w:rPr>
                <w:rFonts w:ascii="Times New Roman" w:hAnsi="Times New Roman" w:cs="Times New Roman"/>
                <w:bCs/>
                <w:sz w:val="24"/>
                <w:szCs w:val="24"/>
                <w:lang w:eastAsia="zh-TW"/>
              </w:rPr>
              <w:t xml:space="preserve">the </w:t>
            </w:r>
            <w:r>
              <w:rPr>
                <w:rFonts w:ascii="Times New Roman" w:hAnsi="Times New Roman" w:cs="Times New Roman"/>
                <w:bCs/>
                <w:sz w:val="24"/>
                <w:szCs w:val="24"/>
                <w:lang w:eastAsia="zh-TW"/>
              </w:rPr>
              <w:t>parents of service targets.</w:t>
            </w:r>
          </w:p>
        </w:tc>
      </w:tr>
      <w:tr w:rsidR="00E2784F" w14:paraId="4B45D007" w14:textId="77777777" w:rsidTr="00165587">
        <w:tc>
          <w:tcPr>
            <w:tcW w:w="1416" w:type="dxa"/>
            <w:vMerge/>
          </w:tcPr>
          <w:p w14:paraId="7FB028CB" w14:textId="77777777" w:rsidR="00E2784F" w:rsidRPr="00A71016" w:rsidRDefault="00E2784F" w:rsidP="0034500D">
            <w:pPr>
              <w:spacing w:line="276" w:lineRule="auto"/>
              <w:rPr>
                <w:rFonts w:ascii="Times New Roman" w:hAnsi="Times New Roman" w:cs="Times New Roman"/>
                <w:sz w:val="24"/>
                <w:szCs w:val="24"/>
              </w:rPr>
            </w:pPr>
          </w:p>
        </w:tc>
        <w:tc>
          <w:tcPr>
            <w:tcW w:w="2339" w:type="dxa"/>
            <w:shd w:val="clear" w:color="auto" w:fill="auto"/>
          </w:tcPr>
          <w:p w14:paraId="2419EB55" w14:textId="77777777" w:rsidR="00E2784F" w:rsidRPr="00A71016" w:rsidRDefault="00E2784F" w:rsidP="0034500D">
            <w:pPr>
              <w:spacing w:line="276" w:lineRule="auto"/>
              <w:rPr>
                <w:rFonts w:ascii="Times New Roman" w:hAnsi="Times New Roman" w:cs="Times New Roman"/>
                <w:b/>
                <w:bCs/>
                <w:sz w:val="24"/>
                <w:szCs w:val="24"/>
                <w:lang w:eastAsia="zh-TW"/>
              </w:rPr>
            </w:pPr>
            <w:r w:rsidRPr="00A71016">
              <w:rPr>
                <w:rFonts w:ascii="Times New Roman" w:hAnsi="Times New Roman" w:cs="Times New Roman"/>
                <w:sz w:val="24"/>
                <w:szCs w:val="24"/>
              </w:rPr>
              <w:t xml:space="preserve">CSL1005/ GEM1020 Enhancing </w:t>
            </w:r>
            <w:r w:rsidRPr="00A71016">
              <w:rPr>
                <w:rFonts w:ascii="Times New Roman" w:hAnsi="Times New Roman" w:cs="Times New Roman"/>
                <w:sz w:val="24"/>
                <w:szCs w:val="24"/>
              </w:rPr>
              <w:lastRenderedPageBreak/>
              <w:t>Leadership by Organizing Mathematics Activities</w:t>
            </w:r>
          </w:p>
        </w:tc>
        <w:tc>
          <w:tcPr>
            <w:tcW w:w="4692" w:type="dxa"/>
            <w:shd w:val="clear" w:color="auto" w:fill="auto"/>
          </w:tcPr>
          <w:p w14:paraId="1165F1D3" w14:textId="77777777" w:rsidR="00E2784F" w:rsidRDefault="00E2784F" w:rsidP="006E7AC5">
            <w:pPr>
              <w:pStyle w:val="ListParagraph"/>
              <w:numPr>
                <w:ilvl w:val="0"/>
                <w:numId w:val="27"/>
              </w:numPr>
              <w:spacing w:line="276" w:lineRule="auto"/>
              <w:rPr>
                <w:rFonts w:ascii="Times New Roman" w:hAnsi="Times New Roman" w:cs="Times New Roman"/>
                <w:sz w:val="24"/>
                <w:szCs w:val="24"/>
              </w:rPr>
            </w:pPr>
            <w:r w:rsidRPr="00A71016">
              <w:rPr>
                <w:rFonts w:ascii="Times New Roman" w:hAnsi="Times New Roman" w:cs="Times New Roman"/>
                <w:sz w:val="24"/>
                <w:szCs w:val="24"/>
              </w:rPr>
              <w:lastRenderedPageBreak/>
              <w:t xml:space="preserve">The original activities involved card games and pencil and paper games, </w:t>
            </w:r>
            <w:r w:rsidRPr="00A71016">
              <w:rPr>
                <w:rFonts w:ascii="Times New Roman" w:hAnsi="Times New Roman" w:cs="Times New Roman"/>
                <w:sz w:val="24"/>
                <w:szCs w:val="24"/>
              </w:rPr>
              <w:lastRenderedPageBreak/>
              <w:t>which were difficult to handle on Zoom; thus, they were replaced by a Mathematics Magic performance.</w:t>
            </w:r>
          </w:p>
          <w:p w14:paraId="0EFAEC3E" w14:textId="77777777" w:rsidR="00E2784F" w:rsidRPr="00A71016" w:rsidRDefault="00E2784F" w:rsidP="006E7AC5">
            <w:pPr>
              <w:spacing w:line="276" w:lineRule="auto"/>
              <w:rPr>
                <w:rFonts w:ascii="Times New Roman" w:hAnsi="Times New Roman" w:cs="Times New Roman"/>
                <w:b/>
                <w:bCs/>
                <w:sz w:val="24"/>
                <w:szCs w:val="24"/>
                <w:lang w:eastAsia="zh-TW"/>
              </w:rPr>
            </w:pPr>
          </w:p>
        </w:tc>
      </w:tr>
      <w:tr w:rsidR="00E2784F" w14:paraId="7ECE7F2E" w14:textId="77777777" w:rsidTr="00165587">
        <w:trPr>
          <w:trHeight w:val="2024"/>
        </w:trPr>
        <w:tc>
          <w:tcPr>
            <w:tcW w:w="1416" w:type="dxa"/>
            <w:vMerge/>
          </w:tcPr>
          <w:p w14:paraId="504A7DA6" w14:textId="77777777" w:rsidR="00E2784F" w:rsidRPr="00A71016" w:rsidRDefault="00E2784F" w:rsidP="003403BF">
            <w:pPr>
              <w:spacing w:line="276" w:lineRule="auto"/>
              <w:rPr>
                <w:rFonts w:ascii="Times New Roman" w:hAnsi="Times New Roman" w:cs="Times New Roman"/>
                <w:sz w:val="24"/>
                <w:szCs w:val="24"/>
              </w:rPr>
            </w:pPr>
          </w:p>
        </w:tc>
        <w:tc>
          <w:tcPr>
            <w:tcW w:w="2339" w:type="dxa"/>
          </w:tcPr>
          <w:p w14:paraId="54C332BA" w14:textId="77777777" w:rsidR="00E2784F" w:rsidRPr="00A71016" w:rsidRDefault="00E2784F" w:rsidP="003403BF">
            <w:pPr>
              <w:spacing w:line="276" w:lineRule="auto"/>
            </w:pPr>
            <w:r w:rsidRPr="00A71016">
              <w:rPr>
                <w:rFonts w:ascii="Times New Roman" w:hAnsi="Times New Roman" w:cs="Times New Roman"/>
                <w:sz w:val="24"/>
                <w:szCs w:val="24"/>
              </w:rPr>
              <w:t>CSL1016/ GEM1027 Understanding Hong Kong’s Environmental Performance through Practice</w:t>
            </w:r>
          </w:p>
        </w:tc>
        <w:tc>
          <w:tcPr>
            <w:tcW w:w="4692" w:type="dxa"/>
          </w:tcPr>
          <w:p w14:paraId="5F7DF936" w14:textId="77777777" w:rsidR="00E2784F" w:rsidRPr="00A71016" w:rsidRDefault="00E2784F" w:rsidP="006E7AC5">
            <w:pPr>
              <w:pStyle w:val="ListParagraph"/>
              <w:numPr>
                <w:ilvl w:val="0"/>
                <w:numId w:val="27"/>
              </w:numPr>
              <w:spacing w:line="276" w:lineRule="auto"/>
              <w:rPr>
                <w:rFonts w:ascii="Times New Roman" w:hAnsi="Times New Roman" w:cs="Times New Roman"/>
                <w:bCs/>
                <w:sz w:val="24"/>
                <w:szCs w:val="24"/>
                <w:lang w:eastAsia="zh-TW"/>
              </w:rPr>
            </w:pPr>
            <w:r>
              <w:rPr>
                <w:rFonts w:ascii="Times New Roman" w:hAnsi="Times New Roman" w:cs="Times New Roman"/>
                <w:sz w:val="24"/>
                <w:szCs w:val="24"/>
              </w:rPr>
              <w:t>O</w:t>
            </w:r>
            <w:r w:rsidRPr="00A71016">
              <w:rPr>
                <w:rFonts w:ascii="Times New Roman" w:hAnsi="Times New Roman" w:cs="Times New Roman"/>
                <w:sz w:val="24"/>
                <w:szCs w:val="24"/>
              </w:rPr>
              <w:t>nly the lectures, presentations, and consultation sessions were conducted online. The service session was still conducted face-to-face.</w:t>
            </w:r>
          </w:p>
        </w:tc>
      </w:tr>
      <w:tr w:rsidR="00E2784F" w14:paraId="3E84A6FD" w14:textId="77777777" w:rsidTr="00165587">
        <w:trPr>
          <w:trHeight w:val="1961"/>
        </w:trPr>
        <w:tc>
          <w:tcPr>
            <w:tcW w:w="1416" w:type="dxa"/>
            <w:vMerge/>
          </w:tcPr>
          <w:p w14:paraId="52F1FD7F" w14:textId="77777777" w:rsidR="00E2784F" w:rsidRPr="00A71016" w:rsidRDefault="00E2784F" w:rsidP="003403BF">
            <w:pPr>
              <w:spacing w:line="276" w:lineRule="auto"/>
              <w:rPr>
                <w:rFonts w:ascii="Times New Roman" w:hAnsi="Times New Roman" w:cs="Times New Roman"/>
                <w:sz w:val="24"/>
                <w:szCs w:val="24"/>
              </w:rPr>
            </w:pPr>
          </w:p>
        </w:tc>
        <w:tc>
          <w:tcPr>
            <w:tcW w:w="2339" w:type="dxa"/>
          </w:tcPr>
          <w:p w14:paraId="2896DFA8" w14:textId="77777777" w:rsidR="00E2784F" w:rsidRPr="00A71016" w:rsidRDefault="00E2784F" w:rsidP="003403BF">
            <w:pPr>
              <w:spacing w:line="276" w:lineRule="auto"/>
              <w:rPr>
                <w:rFonts w:ascii="Times New Roman" w:hAnsi="Times New Roman" w:cs="Times New Roman"/>
                <w:sz w:val="24"/>
                <w:szCs w:val="24"/>
              </w:rPr>
            </w:pPr>
            <w:r w:rsidRPr="00A71016">
              <w:rPr>
                <w:rFonts w:ascii="Times New Roman" w:hAnsi="Times New Roman" w:cs="Times New Roman"/>
                <w:sz w:val="24"/>
                <w:szCs w:val="24"/>
              </w:rPr>
              <w:t>CSL1026/ GEM1011 Religions in Hong Kong: Experience and Reality</w:t>
            </w:r>
          </w:p>
        </w:tc>
        <w:tc>
          <w:tcPr>
            <w:tcW w:w="4692" w:type="dxa"/>
          </w:tcPr>
          <w:p w14:paraId="3F0F06CC" w14:textId="77777777" w:rsidR="00E2784F" w:rsidRPr="00165587" w:rsidRDefault="00E2784F" w:rsidP="006E7AC5">
            <w:pPr>
              <w:pStyle w:val="ListParagraph"/>
              <w:numPr>
                <w:ilvl w:val="0"/>
                <w:numId w:val="27"/>
              </w:numPr>
              <w:spacing w:line="276" w:lineRule="auto"/>
              <w:rPr>
                <w:rFonts w:ascii="Times New Roman" w:hAnsi="Times New Roman" w:cs="Times New Roman"/>
                <w:sz w:val="24"/>
                <w:szCs w:val="24"/>
              </w:rPr>
            </w:pPr>
            <w:r w:rsidRPr="00A71016">
              <w:rPr>
                <w:rFonts w:ascii="Times New Roman" w:hAnsi="Times New Roman" w:cs="Times New Roman"/>
                <w:sz w:val="24"/>
                <w:szCs w:val="24"/>
              </w:rPr>
              <w:t>Students were required to visit religious sites and observe religious ceremonies. Under the pandemic, students could still participate in those religious ceremonies through live streams with assistance from the relevant religious institutions.</w:t>
            </w:r>
          </w:p>
        </w:tc>
      </w:tr>
      <w:tr w:rsidR="00E2784F" w14:paraId="09A6184A" w14:textId="77777777" w:rsidTr="00E2784F">
        <w:trPr>
          <w:trHeight w:val="3509"/>
        </w:trPr>
        <w:tc>
          <w:tcPr>
            <w:tcW w:w="1416" w:type="dxa"/>
            <w:vMerge/>
          </w:tcPr>
          <w:p w14:paraId="0206FA73" w14:textId="77777777" w:rsidR="00E2784F" w:rsidRPr="00A71016" w:rsidRDefault="00E2784F" w:rsidP="003403BF">
            <w:pPr>
              <w:spacing w:line="276" w:lineRule="auto"/>
              <w:rPr>
                <w:rFonts w:ascii="Times New Roman" w:hAnsi="Times New Roman" w:cs="Times New Roman"/>
                <w:sz w:val="24"/>
                <w:szCs w:val="24"/>
              </w:rPr>
            </w:pPr>
          </w:p>
        </w:tc>
        <w:tc>
          <w:tcPr>
            <w:tcW w:w="2339" w:type="dxa"/>
          </w:tcPr>
          <w:p w14:paraId="60C2CCA4" w14:textId="77777777" w:rsidR="00E2784F" w:rsidRDefault="00E2784F" w:rsidP="003403BF">
            <w:pPr>
              <w:pStyle w:val="ListParagraph"/>
              <w:spacing w:line="276" w:lineRule="auto"/>
              <w:ind w:left="0"/>
              <w:rPr>
                <w:rFonts w:ascii="Times New Roman" w:hAnsi="Times New Roman" w:cs="Times New Roman"/>
                <w:sz w:val="24"/>
                <w:szCs w:val="24"/>
              </w:rPr>
            </w:pPr>
            <w:r w:rsidRPr="00A71016">
              <w:rPr>
                <w:rFonts w:ascii="Times New Roman" w:hAnsi="Times New Roman" w:cs="Times New Roman"/>
                <w:sz w:val="24"/>
                <w:szCs w:val="24"/>
              </w:rPr>
              <w:t>CSL1034/ GEM1030 Transforming Children Through Reading Stories in English</w:t>
            </w:r>
          </w:p>
          <w:p w14:paraId="2C3198A2" w14:textId="77777777" w:rsidR="00E2784F" w:rsidRDefault="00E2784F" w:rsidP="003403BF">
            <w:pPr>
              <w:pStyle w:val="ListParagraph"/>
              <w:spacing w:line="276" w:lineRule="auto"/>
              <w:ind w:left="0"/>
              <w:rPr>
                <w:rFonts w:ascii="Times New Roman" w:hAnsi="Times New Roman" w:cs="Times New Roman"/>
                <w:bCs/>
                <w:sz w:val="24"/>
                <w:szCs w:val="24"/>
                <w:lang w:eastAsia="zh-TW"/>
              </w:rPr>
            </w:pPr>
          </w:p>
          <w:p w14:paraId="05B93C4C" w14:textId="77777777" w:rsidR="00E2784F" w:rsidRPr="00D101BC" w:rsidRDefault="00E2784F" w:rsidP="00E2784F">
            <w:pPr>
              <w:pStyle w:val="ListParagraph"/>
              <w:spacing w:line="276" w:lineRule="auto"/>
              <w:ind w:left="0"/>
              <w:rPr>
                <w:rFonts w:ascii="Times New Roman" w:hAnsi="Times New Roman" w:cs="Times New Roman"/>
                <w:bCs/>
                <w:sz w:val="24"/>
                <w:szCs w:val="24"/>
                <w:lang w:eastAsia="zh-TW"/>
              </w:rPr>
            </w:pPr>
            <w:r w:rsidRPr="00A71016">
              <w:rPr>
                <w:rFonts w:ascii="Times New Roman" w:hAnsi="Times New Roman" w:cs="Times New Roman"/>
                <w:sz w:val="24"/>
                <w:szCs w:val="24"/>
              </w:rPr>
              <w:t>CSL1037/ GEM1039 Drama as a Creative Teaching Strategy in the Language Classroom</w:t>
            </w:r>
          </w:p>
        </w:tc>
        <w:tc>
          <w:tcPr>
            <w:tcW w:w="4692" w:type="dxa"/>
          </w:tcPr>
          <w:p w14:paraId="2E4AE0FD" w14:textId="77777777" w:rsidR="00E2784F" w:rsidRPr="00A71016" w:rsidRDefault="00E2784F" w:rsidP="006E7AC5">
            <w:pPr>
              <w:pStyle w:val="ListParagraph"/>
              <w:numPr>
                <w:ilvl w:val="0"/>
                <w:numId w:val="27"/>
              </w:numPr>
              <w:spacing w:line="276" w:lineRule="auto"/>
              <w:rPr>
                <w:rFonts w:ascii="Times New Roman" w:hAnsi="Times New Roman" w:cs="Times New Roman"/>
                <w:bCs/>
                <w:sz w:val="24"/>
                <w:szCs w:val="24"/>
                <w:lang w:eastAsia="zh-TW"/>
              </w:rPr>
            </w:pPr>
            <w:r w:rsidRPr="00A71016">
              <w:rPr>
                <w:rFonts w:ascii="Times New Roman" w:hAnsi="Times New Roman" w:cs="Times New Roman"/>
                <w:bCs/>
                <w:sz w:val="24"/>
                <w:szCs w:val="24"/>
                <w:lang w:eastAsia="zh-TW"/>
              </w:rPr>
              <w:t xml:space="preserve">Students were allowed to conduct </w:t>
            </w:r>
            <w:r w:rsidRPr="00A71016">
              <w:rPr>
                <w:rFonts w:ascii="Times New Roman" w:hAnsi="Times New Roman" w:cs="Times New Roman"/>
                <w:sz w:val="24"/>
                <w:szCs w:val="24"/>
              </w:rPr>
              <w:t>workshops, lessons, and activity sessions for the target students using online platforms</w:t>
            </w:r>
            <w:r w:rsidRPr="00A71016">
              <w:rPr>
                <w:rFonts w:ascii="Times New Roman" w:hAnsi="Times New Roman" w:cs="Times New Roman"/>
                <w:bCs/>
                <w:sz w:val="24"/>
                <w:szCs w:val="24"/>
                <w:lang w:eastAsia="zh-TW"/>
              </w:rPr>
              <w:t>.</w:t>
            </w:r>
          </w:p>
        </w:tc>
      </w:tr>
      <w:tr w:rsidR="00E2784F" w14:paraId="15CE1112" w14:textId="77777777" w:rsidTr="00165587">
        <w:tc>
          <w:tcPr>
            <w:tcW w:w="1416" w:type="dxa"/>
            <w:vMerge/>
          </w:tcPr>
          <w:p w14:paraId="43FE8235" w14:textId="77777777" w:rsidR="00E2784F" w:rsidRPr="00A71016" w:rsidRDefault="00E2784F" w:rsidP="003403BF">
            <w:pPr>
              <w:spacing w:line="276" w:lineRule="auto"/>
              <w:rPr>
                <w:rFonts w:ascii="Times New Roman" w:hAnsi="Times New Roman" w:cs="Times New Roman"/>
                <w:sz w:val="24"/>
                <w:szCs w:val="24"/>
              </w:rPr>
            </w:pPr>
          </w:p>
        </w:tc>
        <w:tc>
          <w:tcPr>
            <w:tcW w:w="2339" w:type="dxa"/>
          </w:tcPr>
          <w:p w14:paraId="15D6155B" w14:textId="77777777" w:rsidR="00E2784F" w:rsidRDefault="00E2784F" w:rsidP="003403BF">
            <w:pPr>
              <w:spacing w:line="276" w:lineRule="auto"/>
              <w:rPr>
                <w:rFonts w:ascii="Times New Roman" w:hAnsi="Times New Roman" w:cs="Times New Roman"/>
                <w:sz w:val="24"/>
                <w:szCs w:val="24"/>
              </w:rPr>
            </w:pPr>
            <w:r w:rsidRPr="00A71016">
              <w:rPr>
                <w:rFonts w:ascii="Times New Roman" w:hAnsi="Times New Roman" w:cs="Times New Roman"/>
                <w:sz w:val="24"/>
                <w:szCs w:val="24"/>
              </w:rPr>
              <w:t xml:space="preserve">GEL1001 </w:t>
            </w:r>
          </w:p>
          <w:p w14:paraId="50FDFF53" w14:textId="77777777" w:rsidR="00E2784F" w:rsidRPr="00A71016" w:rsidRDefault="00E2784F" w:rsidP="003403BF">
            <w:pPr>
              <w:spacing w:line="276" w:lineRule="auto"/>
              <w:rPr>
                <w:rFonts w:ascii="Times New Roman" w:hAnsi="Times New Roman" w:cs="Times New Roman"/>
                <w:sz w:val="24"/>
                <w:szCs w:val="24"/>
              </w:rPr>
            </w:pPr>
            <w:r w:rsidRPr="00A71016">
              <w:rPr>
                <w:rFonts w:ascii="Times New Roman" w:hAnsi="Times New Roman" w:cs="Times New Roman"/>
                <w:sz w:val="24"/>
                <w:szCs w:val="24"/>
              </w:rPr>
              <w:t>Exploring Hong Kong’s Rural Heritage and Nature</w:t>
            </w:r>
          </w:p>
        </w:tc>
        <w:tc>
          <w:tcPr>
            <w:tcW w:w="4692" w:type="dxa"/>
          </w:tcPr>
          <w:p w14:paraId="3B3906FE" w14:textId="77777777" w:rsidR="00E2784F" w:rsidRDefault="00E2784F" w:rsidP="006E7AC5">
            <w:pPr>
              <w:pStyle w:val="ListParagraph"/>
              <w:numPr>
                <w:ilvl w:val="0"/>
                <w:numId w:val="27"/>
              </w:numPr>
              <w:spacing w:line="276" w:lineRule="auto"/>
              <w:rPr>
                <w:rFonts w:ascii="Times New Roman" w:hAnsi="Times New Roman" w:cs="Times New Roman"/>
                <w:sz w:val="24"/>
                <w:szCs w:val="24"/>
              </w:rPr>
            </w:pPr>
            <w:r w:rsidRPr="00A71016">
              <w:rPr>
                <w:rFonts w:ascii="Times New Roman" w:hAnsi="Times New Roman" w:cs="Times New Roman"/>
                <w:sz w:val="24"/>
                <w:szCs w:val="24"/>
              </w:rPr>
              <w:t>Students were allowed to conduct interviews and site observations using online platforms.</w:t>
            </w:r>
          </w:p>
        </w:tc>
      </w:tr>
      <w:tr w:rsidR="00E2784F" w14:paraId="345A94B0" w14:textId="77777777" w:rsidTr="00165587">
        <w:tc>
          <w:tcPr>
            <w:tcW w:w="1416" w:type="dxa"/>
            <w:vMerge/>
          </w:tcPr>
          <w:p w14:paraId="1D71AE5E" w14:textId="77777777" w:rsidR="00E2784F" w:rsidRPr="00A71016" w:rsidRDefault="00E2784F" w:rsidP="00763AD7">
            <w:pPr>
              <w:spacing w:line="276" w:lineRule="auto"/>
              <w:jc w:val="both"/>
              <w:rPr>
                <w:rFonts w:ascii="Times New Roman" w:hAnsi="Times New Roman" w:cs="Times New Roman"/>
                <w:sz w:val="24"/>
                <w:szCs w:val="24"/>
              </w:rPr>
            </w:pPr>
          </w:p>
        </w:tc>
        <w:tc>
          <w:tcPr>
            <w:tcW w:w="2339" w:type="dxa"/>
          </w:tcPr>
          <w:p w14:paraId="2D3B02EC" w14:textId="77777777" w:rsidR="00E2784F" w:rsidRPr="00A71016" w:rsidRDefault="00E2784F" w:rsidP="009A6282">
            <w:pPr>
              <w:spacing w:line="276" w:lineRule="auto"/>
              <w:rPr>
                <w:rFonts w:ascii="Times New Roman" w:hAnsi="Times New Roman" w:cs="Times New Roman"/>
                <w:bCs/>
                <w:sz w:val="24"/>
                <w:szCs w:val="24"/>
                <w:lang w:eastAsia="zh-TW"/>
              </w:rPr>
            </w:pPr>
            <w:r w:rsidRPr="00A71016">
              <w:rPr>
                <w:rFonts w:ascii="Times New Roman" w:hAnsi="Times New Roman" w:cs="Times New Roman"/>
                <w:sz w:val="24"/>
                <w:szCs w:val="24"/>
              </w:rPr>
              <w:t>CSL1038/ GEM1001 Health Promotion Practice</w:t>
            </w:r>
          </w:p>
        </w:tc>
        <w:tc>
          <w:tcPr>
            <w:tcW w:w="4692" w:type="dxa"/>
          </w:tcPr>
          <w:p w14:paraId="4BEBE91B" w14:textId="77777777" w:rsidR="00E2784F" w:rsidRPr="00165587" w:rsidRDefault="00E2784F" w:rsidP="006E7AC5">
            <w:pPr>
              <w:pStyle w:val="ListParagraph"/>
              <w:numPr>
                <w:ilvl w:val="0"/>
                <w:numId w:val="27"/>
              </w:numPr>
              <w:spacing w:line="276" w:lineRule="auto"/>
              <w:rPr>
                <w:rFonts w:ascii="Times New Roman" w:hAnsi="Times New Roman" w:cs="Times New Roman"/>
                <w:bCs/>
                <w:sz w:val="24"/>
                <w:szCs w:val="24"/>
                <w:lang w:eastAsia="zh-TW"/>
              </w:rPr>
            </w:pPr>
            <w:r>
              <w:rPr>
                <w:rFonts w:ascii="Times New Roman" w:hAnsi="Times New Roman" w:cs="Times New Roman"/>
                <w:sz w:val="24"/>
                <w:szCs w:val="24"/>
              </w:rPr>
              <w:t>S</w:t>
            </w:r>
            <w:r w:rsidRPr="00A71016">
              <w:rPr>
                <w:rFonts w:ascii="Times New Roman" w:hAnsi="Times New Roman" w:cs="Times New Roman"/>
                <w:sz w:val="24"/>
                <w:szCs w:val="24"/>
              </w:rPr>
              <w:t>ome students completed a one-hour health promotion webinar workshop at a local school</w:t>
            </w:r>
            <w:r>
              <w:rPr>
                <w:rFonts w:ascii="Times New Roman" w:hAnsi="Times New Roman" w:cs="Times New Roman"/>
                <w:sz w:val="24"/>
                <w:szCs w:val="24"/>
              </w:rPr>
              <w:t>. O</w:t>
            </w:r>
            <w:r w:rsidRPr="00A71016">
              <w:rPr>
                <w:rFonts w:ascii="Times New Roman" w:hAnsi="Times New Roman" w:cs="Times New Roman"/>
                <w:sz w:val="24"/>
                <w:szCs w:val="24"/>
              </w:rPr>
              <w:t>thers completed their health promotion practice via face-to-face activities</w:t>
            </w:r>
            <w:r w:rsidRPr="00A71016">
              <w:rPr>
                <w:rFonts w:ascii="Times New Roman" w:hAnsi="Times New Roman" w:cs="Times New Roman"/>
                <w:bCs/>
                <w:sz w:val="24"/>
                <w:szCs w:val="24"/>
                <w:lang w:eastAsia="zh-TW"/>
              </w:rPr>
              <w:t>.</w:t>
            </w:r>
          </w:p>
        </w:tc>
      </w:tr>
      <w:tr w:rsidR="00E2784F" w14:paraId="1B5B3E26" w14:textId="77777777" w:rsidTr="00E2784F">
        <w:trPr>
          <w:trHeight w:val="1340"/>
        </w:trPr>
        <w:tc>
          <w:tcPr>
            <w:tcW w:w="1416" w:type="dxa"/>
            <w:vMerge/>
          </w:tcPr>
          <w:p w14:paraId="120702A6" w14:textId="77777777" w:rsidR="00E2784F" w:rsidRDefault="00E2784F" w:rsidP="00763AD7">
            <w:pPr>
              <w:spacing w:line="276" w:lineRule="auto"/>
              <w:jc w:val="both"/>
              <w:rPr>
                <w:rFonts w:ascii="Times New Roman" w:hAnsi="Times New Roman" w:cs="Times New Roman"/>
                <w:sz w:val="24"/>
                <w:szCs w:val="24"/>
              </w:rPr>
            </w:pPr>
          </w:p>
        </w:tc>
        <w:tc>
          <w:tcPr>
            <w:tcW w:w="2339" w:type="dxa"/>
          </w:tcPr>
          <w:p w14:paraId="31FD648F" w14:textId="77777777" w:rsidR="00E2784F" w:rsidRPr="00A71016" w:rsidRDefault="00E2784F" w:rsidP="009A6282">
            <w:pPr>
              <w:spacing w:line="276" w:lineRule="auto"/>
              <w:rPr>
                <w:rFonts w:ascii="Times New Roman" w:hAnsi="Times New Roman" w:cs="Times New Roman"/>
                <w:sz w:val="24"/>
                <w:szCs w:val="24"/>
              </w:rPr>
            </w:pPr>
            <w:r w:rsidRPr="00A71016">
              <w:rPr>
                <w:rFonts w:ascii="Times New Roman" w:hAnsi="Times New Roman" w:cs="Times New Roman"/>
                <w:sz w:val="24"/>
                <w:szCs w:val="24"/>
              </w:rPr>
              <w:t xml:space="preserve">GEL1008 </w:t>
            </w:r>
          </w:p>
          <w:p w14:paraId="61079C03" w14:textId="77777777" w:rsidR="00E2784F" w:rsidRPr="00A71016" w:rsidRDefault="00E2784F" w:rsidP="009A6282">
            <w:pPr>
              <w:spacing w:line="276" w:lineRule="auto"/>
              <w:rPr>
                <w:rFonts w:ascii="Times New Roman" w:hAnsi="Times New Roman" w:cs="Times New Roman"/>
                <w:sz w:val="24"/>
                <w:szCs w:val="24"/>
              </w:rPr>
            </w:pPr>
            <w:proofErr w:type="spellStart"/>
            <w:r w:rsidRPr="00A71016">
              <w:rPr>
                <w:rFonts w:ascii="Times New Roman" w:hAnsi="Times New Roman" w:cs="Times New Roman"/>
                <w:sz w:val="24"/>
                <w:szCs w:val="24"/>
              </w:rPr>
              <w:t>Organisation</w:t>
            </w:r>
            <w:proofErr w:type="spellEnd"/>
            <w:r w:rsidRPr="00A71016">
              <w:rPr>
                <w:rFonts w:ascii="Times New Roman" w:hAnsi="Times New Roman" w:cs="Times New Roman"/>
                <w:sz w:val="24"/>
                <w:szCs w:val="24"/>
              </w:rPr>
              <w:t xml:space="preserve"> of Life Wide Learning Activities</w:t>
            </w:r>
          </w:p>
        </w:tc>
        <w:tc>
          <w:tcPr>
            <w:tcW w:w="4692" w:type="dxa"/>
          </w:tcPr>
          <w:p w14:paraId="7BF905AA" w14:textId="77777777" w:rsidR="00E2784F" w:rsidRPr="007063EB" w:rsidRDefault="00E2784F" w:rsidP="006E7AC5">
            <w:pPr>
              <w:pStyle w:val="ListParagraph"/>
              <w:numPr>
                <w:ilvl w:val="0"/>
                <w:numId w:val="27"/>
              </w:numPr>
              <w:spacing w:line="276" w:lineRule="auto"/>
              <w:rPr>
                <w:rFonts w:ascii="Times New Roman" w:hAnsi="Times New Roman" w:cs="Times New Roman"/>
                <w:sz w:val="24"/>
                <w:szCs w:val="24"/>
              </w:rPr>
            </w:pPr>
            <w:r w:rsidRPr="00A71016">
              <w:rPr>
                <w:rFonts w:ascii="Times New Roman" w:hAnsi="Times New Roman" w:cs="Times New Roman"/>
                <w:sz w:val="24"/>
                <w:szCs w:val="24"/>
              </w:rPr>
              <w:t>Students could design online activities for their service targets.</w:t>
            </w:r>
          </w:p>
        </w:tc>
      </w:tr>
      <w:tr w:rsidR="00E2784F" w14:paraId="48D251BF" w14:textId="77777777" w:rsidTr="00165587">
        <w:trPr>
          <w:trHeight w:val="2636"/>
        </w:trPr>
        <w:tc>
          <w:tcPr>
            <w:tcW w:w="1416" w:type="dxa"/>
          </w:tcPr>
          <w:p w14:paraId="166C0728" w14:textId="77777777" w:rsidR="00E2784F" w:rsidRPr="00A71016" w:rsidRDefault="00E2784F" w:rsidP="009A6282">
            <w:pPr>
              <w:spacing w:line="276" w:lineRule="auto"/>
              <w:rPr>
                <w:rFonts w:ascii="Times New Roman" w:hAnsi="Times New Roman" w:cs="Times New Roman"/>
                <w:sz w:val="24"/>
                <w:szCs w:val="24"/>
              </w:rPr>
            </w:pPr>
            <w:r>
              <w:rPr>
                <w:rFonts w:ascii="Times New Roman" w:hAnsi="Times New Roman" w:cs="Times New Roman"/>
                <w:sz w:val="24"/>
                <w:szCs w:val="24"/>
              </w:rPr>
              <w:t>Adjustment of venues for services/  EL activities</w:t>
            </w:r>
          </w:p>
        </w:tc>
        <w:tc>
          <w:tcPr>
            <w:tcW w:w="2339" w:type="dxa"/>
          </w:tcPr>
          <w:p w14:paraId="495B4AB8" w14:textId="77777777" w:rsidR="00E2784F" w:rsidRDefault="00E2784F" w:rsidP="009A6282">
            <w:pPr>
              <w:spacing w:line="276" w:lineRule="auto"/>
              <w:rPr>
                <w:rFonts w:ascii="Times New Roman" w:hAnsi="Times New Roman" w:cs="Times New Roman"/>
                <w:sz w:val="24"/>
                <w:szCs w:val="24"/>
              </w:rPr>
            </w:pPr>
            <w:r w:rsidRPr="00A71016">
              <w:rPr>
                <w:rFonts w:ascii="Times New Roman" w:hAnsi="Times New Roman" w:cs="Times New Roman"/>
                <w:sz w:val="24"/>
                <w:szCs w:val="24"/>
              </w:rPr>
              <w:t>CSL2044/ GEM2022 Promoting Digital Citizenship at Secondary Level</w:t>
            </w:r>
          </w:p>
          <w:p w14:paraId="4E4E4FBB" w14:textId="77777777" w:rsidR="00E2784F" w:rsidRPr="00A71016" w:rsidRDefault="00E2784F" w:rsidP="009A6282">
            <w:pPr>
              <w:spacing w:line="276" w:lineRule="auto"/>
              <w:rPr>
                <w:rFonts w:ascii="Times New Roman" w:hAnsi="Times New Roman" w:cs="Times New Roman"/>
                <w:sz w:val="24"/>
                <w:szCs w:val="24"/>
              </w:rPr>
            </w:pPr>
          </w:p>
        </w:tc>
        <w:tc>
          <w:tcPr>
            <w:tcW w:w="4692" w:type="dxa"/>
          </w:tcPr>
          <w:p w14:paraId="2D559F70" w14:textId="77777777" w:rsidR="00E2784F" w:rsidRPr="009A6282" w:rsidRDefault="00E2784F" w:rsidP="006E7AC5">
            <w:pPr>
              <w:pStyle w:val="ListParagraph"/>
              <w:numPr>
                <w:ilvl w:val="0"/>
                <w:numId w:val="27"/>
              </w:numPr>
              <w:spacing w:line="276" w:lineRule="auto"/>
              <w:rPr>
                <w:rFonts w:ascii="Times New Roman" w:hAnsi="Times New Roman" w:cs="Times New Roman"/>
                <w:sz w:val="24"/>
                <w:szCs w:val="24"/>
              </w:rPr>
            </w:pPr>
            <w:r w:rsidRPr="007063EB">
              <w:rPr>
                <w:rFonts w:ascii="Times New Roman" w:hAnsi="Times New Roman" w:cs="Times New Roman"/>
                <w:sz w:val="24"/>
                <w:szCs w:val="24"/>
              </w:rPr>
              <w:t>The direct services were changed to be conducted online for the EdUHK library. The partner organizations were changed from two (EdUHK library and libraries in secondary schools) to one (EdUHK library) due to the pandemic, and the service targets (including librarians and students) were the same</w:t>
            </w:r>
            <w:r w:rsidRPr="00994AAD">
              <w:rPr>
                <w:rFonts w:ascii="Times New Roman" w:hAnsi="Times New Roman" w:cs="Times New Roman"/>
                <w:sz w:val="24"/>
                <w:szCs w:val="24"/>
              </w:rPr>
              <w:t>.</w:t>
            </w:r>
          </w:p>
        </w:tc>
      </w:tr>
      <w:tr w:rsidR="00E2784F" w14:paraId="240BF1F4" w14:textId="77777777" w:rsidTr="009A6282">
        <w:trPr>
          <w:trHeight w:val="1754"/>
        </w:trPr>
        <w:tc>
          <w:tcPr>
            <w:tcW w:w="1416" w:type="dxa"/>
          </w:tcPr>
          <w:p w14:paraId="4796DFDB" w14:textId="77777777" w:rsidR="00E2784F" w:rsidRPr="00A71016" w:rsidRDefault="00E2784F" w:rsidP="009A6282">
            <w:pPr>
              <w:spacing w:line="276" w:lineRule="auto"/>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Flexibility in enactment of </w:t>
            </w:r>
            <w:r w:rsidR="00872FD4">
              <w:rPr>
                <w:rFonts w:ascii="Times New Roman" w:hAnsi="Times New Roman" w:cs="Times New Roman"/>
                <w:bCs/>
                <w:sz w:val="24"/>
                <w:szCs w:val="24"/>
                <w:lang w:eastAsia="zh-TW"/>
              </w:rPr>
              <w:t xml:space="preserve">students’ </w:t>
            </w:r>
            <w:r>
              <w:rPr>
                <w:rFonts w:ascii="Times New Roman" w:hAnsi="Times New Roman" w:cs="Times New Roman"/>
                <w:bCs/>
                <w:sz w:val="24"/>
                <w:szCs w:val="24"/>
                <w:lang w:eastAsia="zh-TW"/>
              </w:rPr>
              <w:t>action plan</w:t>
            </w:r>
          </w:p>
        </w:tc>
        <w:tc>
          <w:tcPr>
            <w:tcW w:w="2339" w:type="dxa"/>
          </w:tcPr>
          <w:p w14:paraId="0216BBBD" w14:textId="77777777" w:rsidR="00E2784F" w:rsidRDefault="00E2784F" w:rsidP="009A6282">
            <w:pPr>
              <w:spacing w:line="276" w:lineRule="auto"/>
              <w:rPr>
                <w:rFonts w:ascii="Times New Roman" w:hAnsi="Times New Roman" w:cs="Times New Roman"/>
                <w:bCs/>
                <w:sz w:val="24"/>
                <w:szCs w:val="24"/>
                <w:lang w:eastAsia="zh-TW"/>
              </w:rPr>
            </w:pPr>
            <w:r w:rsidRPr="00A71016">
              <w:rPr>
                <w:rFonts w:ascii="Times New Roman" w:hAnsi="Times New Roman" w:cs="Times New Roman"/>
                <w:bCs/>
                <w:sz w:val="24"/>
                <w:szCs w:val="24"/>
                <w:lang w:eastAsia="zh-TW"/>
              </w:rPr>
              <w:t>GEL1003</w:t>
            </w:r>
            <w:r>
              <w:rPr>
                <w:rFonts w:ascii="Times New Roman" w:hAnsi="Times New Roman" w:cs="Times New Roman"/>
                <w:bCs/>
                <w:sz w:val="24"/>
                <w:szCs w:val="24"/>
                <w:lang w:eastAsia="zh-TW"/>
              </w:rPr>
              <w:br/>
            </w:r>
            <w:r w:rsidRPr="00A71016">
              <w:rPr>
                <w:rFonts w:ascii="Times New Roman" w:hAnsi="Times New Roman" w:cs="Times New Roman"/>
                <w:bCs/>
                <w:sz w:val="24"/>
                <w:szCs w:val="24"/>
                <w:lang w:eastAsia="zh-TW"/>
              </w:rPr>
              <w:t>Love’s Work: Cultivating Relations with</w:t>
            </w:r>
            <w:r w:rsidRPr="00A71016">
              <w:rPr>
                <w:color w:val="000000"/>
                <w:szCs w:val="24"/>
              </w:rPr>
              <w:t xml:space="preserve"> </w:t>
            </w:r>
            <w:r w:rsidRPr="00A71016">
              <w:rPr>
                <w:rFonts w:ascii="Times New Roman" w:hAnsi="Times New Roman" w:cs="Times New Roman"/>
                <w:bCs/>
                <w:sz w:val="24"/>
                <w:szCs w:val="24"/>
                <w:lang w:eastAsia="zh-TW"/>
              </w:rPr>
              <w:t>Care</w:t>
            </w:r>
          </w:p>
          <w:p w14:paraId="3D2CF9B5" w14:textId="77777777" w:rsidR="00E2784F" w:rsidRPr="00A71016" w:rsidRDefault="00E2784F" w:rsidP="009A6282">
            <w:pPr>
              <w:spacing w:line="276" w:lineRule="auto"/>
              <w:rPr>
                <w:rFonts w:ascii="Times New Roman" w:hAnsi="Times New Roman" w:cs="Times New Roman"/>
                <w:sz w:val="24"/>
                <w:szCs w:val="24"/>
              </w:rPr>
            </w:pPr>
          </w:p>
        </w:tc>
        <w:tc>
          <w:tcPr>
            <w:tcW w:w="4692" w:type="dxa"/>
          </w:tcPr>
          <w:p w14:paraId="01746981" w14:textId="77777777" w:rsidR="00E2784F" w:rsidRDefault="00E2784F" w:rsidP="006E7AC5">
            <w:pPr>
              <w:pStyle w:val="ListParagraph"/>
              <w:numPr>
                <w:ilvl w:val="0"/>
                <w:numId w:val="27"/>
              </w:numPr>
              <w:spacing w:line="276" w:lineRule="auto"/>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Allowed students to conduct </w:t>
            </w:r>
            <w:r w:rsidRPr="00D8490C">
              <w:rPr>
                <w:rFonts w:ascii="Times New Roman" w:hAnsi="Times New Roman" w:cs="Times New Roman"/>
                <w:bCs/>
                <w:sz w:val="24"/>
                <w:szCs w:val="24"/>
                <w:lang w:eastAsia="zh-TW"/>
              </w:rPr>
              <w:t>intra-group meeting</w:t>
            </w:r>
            <w:r>
              <w:rPr>
                <w:rFonts w:ascii="Times New Roman" w:hAnsi="Times New Roman" w:cs="Times New Roman"/>
                <w:bCs/>
                <w:sz w:val="24"/>
                <w:szCs w:val="24"/>
                <w:lang w:eastAsia="zh-TW"/>
              </w:rPr>
              <w:t>s</w:t>
            </w:r>
            <w:r w:rsidRPr="00D8490C">
              <w:rPr>
                <w:rFonts w:ascii="Times New Roman" w:hAnsi="Times New Roman" w:cs="Times New Roman"/>
                <w:bCs/>
                <w:sz w:val="24"/>
                <w:szCs w:val="24"/>
                <w:lang w:eastAsia="zh-TW"/>
              </w:rPr>
              <w:t xml:space="preserve"> and individual’s own implementation of action plan</w:t>
            </w:r>
            <w:r>
              <w:rPr>
                <w:rFonts w:ascii="Times New Roman" w:hAnsi="Times New Roman" w:cs="Times New Roman"/>
                <w:bCs/>
                <w:sz w:val="24"/>
                <w:szCs w:val="24"/>
                <w:lang w:eastAsia="zh-TW"/>
              </w:rPr>
              <w:t>s via face-to-face contact/ social media.</w:t>
            </w:r>
          </w:p>
          <w:p w14:paraId="6A002EAF" w14:textId="77777777" w:rsidR="00E2784F" w:rsidRPr="00A71016" w:rsidRDefault="00E2784F" w:rsidP="006E7AC5">
            <w:pPr>
              <w:pStyle w:val="ListParagraph"/>
              <w:spacing w:line="276" w:lineRule="auto"/>
              <w:rPr>
                <w:rFonts w:ascii="Times New Roman" w:hAnsi="Times New Roman" w:cs="Times New Roman"/>
                <w:sz w:val="24"/>
                <w:szCs w:val="24"/>
              </w:rPr>
            </w:pPr>
          </w:p>
        </w:tc>
      </w:tr>
    </w:tbl>
    <w:p w14:paraId="794DDEAD" w14:textId="77777777" w:rsidR="00260084" w:rsidRPr="007063EB" w:rsidRDefault="00260084" w:rsidP="007063EB">
      <w:pPr>
        <w:spacing w:after="0" w:line="276" w:lineRule="auto"/>
        <w:jc w:val="both"/>
        <w:rPr>
          <w:rFonts w:ascii="Times New Roman" w:hAnsi="Times New Roman" w:cs="Times New Roman"/>
          <w:bCs/>
          <w:sz w:val="24"/>
          <w:szCs w:val="24"/>
          <w:lang w:eastAsia="zh-TW"/>
        </w:rPr>
      </w:pPr>
    </w:p>
    <w:p w14:paraId="3B64862A" w14:textId="77777777" w:rsidR="003857B4" w:rsidRPr="00D8490C" w:rsidRDefault="003857B4" w:rsidP="003857B4">
      <w:pPr>
        <w:pStyle w:val="ListParagraph"/>
        <w:numPr>
          <w:ilvl w:val="0"/>
          <w:numId w:val="1"/>
        </w:numPr>
        <w:spacing w:after="120" w:line="276" w:lineRule="auto"/>
        <w:jc w:val="both"/>
        <w:rPr>
          <w:rFonts w:ascii="Times New Roman" w:hAnsi="Times New Roman" w:cs="Times New Roman"/>
          <w:bCs/>
          <w:sz w:val="24"/>
          <w:szCs w:val="24"/>
          <w:u w:val="single"/>
          <w:lang w:eastAsia="zh-TW"/>
        </w:rPr>
      </w:pPr>
      <w:r w:rsidRPr="00D8490C">
        <w:rPr>
          <w:rFonts w:ascii="Times New Roman" w:hAnsi="Times New Roman" w:cs="Times New Roman"/>
          <w:bCs/>
          <w:sz w:val="24"/>
          <w:szCs w:val="24"/>
          <w:u w:val="single"/>
          <w:lang w:eastAsia="zh-TW"/>
        </w:rPr>
        <w:t>Postpon</w:t>
      </w:r>
      <w:r>
        <w:rPr>
          <w:rFonts w:ascii="Times New Roman" w:hAnsi="Times New Roman" w:cs="Times New Roman"/>
          <w:bCs/>
          <w:sz w:val="24"/>
          <w:szCs w:val="24"/>
          <w:u w:val="single"/>
          <w:lang w:eastAsia="zh-TW"/>
        </w:rPr>
        <w:t>ement of</w:t>
      </w:r>
      <w:r w:rsidRPr="00D8490C">
        <w:rPr>
          <w:rFonts w:ascii="Times New Roman" w:hAnsi="Times New Roman" w:cs="Times New Roman"/>
          <w:bCs/>
          <w:sz w:val="24"/>
          <w:szCs w:val="24"/>
          <w:u w:val="single"/>
          <w:lang w:eastAsia="zh-TW"/>
        </w:rPr>
        <w:t xml:space="preserve"> service</w:t>
      </w:r>
      <w:r>
        <w:rPr>
          <w:rFonts w:ascii="Times New Roman" w:hAnsi="Times New Roman" w:cs="Times New Roman"/>
          <w:bCs/>
          <w:sz w:val="24"/>
          <w:szCs w:val="24"/>
          <w:u w:val="single"/>
          <w:lang w:eastAsia="zh-TW"/>
        </w:rPr>
        <w:t>s</w:t>
      </w:r>
      <w:r w:rsidRPr="00D8490C">
        <w:rPr>
          <w:rFonts w:ascii="Times New Roman" w:hAnsi="Times New Roman" w:cs="Times New Roman"/>
          <w:bCs/>
          <w:sz w:val="24"/>
          <w:szCs w:val="24"/>
          <w:u w:val="single"/>
          <w:lang w:eastAsia="zh-TW"/>
        </w:rPr>
        <w:t xml:space="preserve">/ </w:t>
      </w:r>
      <w:r>
        <w:rPr>
          <w:rFonts w:ascii="Times New Roman" w:hAnsi="Times New Roman" w:cs="Times New Roman"/>
          <w:bCs/>
          <w:sz w:val="24"/>
          <w:szCs w:val="24"/>
          <w:u w:val="single"/>
          <w:lang w:eastAsia="zh-TW"/>
        </w:rPr>
        <w:t>EL</w:t>
      </w:r>
      <w:r w:rsidRPr="00D8490C">
        <w:rPr>
          <w:rFonts w:ascii="Times New Roman" w:hAnsi="Times New Roman" w:cs="Times New Roman"/>
          <w:bCs/>
          <w:sz w:val="24"/>
          <w:szCs w:val="24"/>
          <w:u w:val="single"/>
          <w:lang w:eastAsia="zh-TW"/>
        </w:rPr>
        <w:t xml:space="preserve"> activities</w:t>
      </w:r>
    </w:p>
    <w:p w14:paraId="1A7BC1B7" w14:textId="77777777" w:rsidR="003857B4" w:rsidRDefault="003857B4" w:rsidP="003857B4">
      <w:pPr>
        <w:pStyle w:val="ListParagraph"/>
        <w:spacing w:after="120" w:line="276" w:lineRule="auto"/>
        <w:ind w:left="360"/>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Course lecturers could:</w:t>
      </w:r>
    </w:p>
    <w:p w14:paraId="18C355C3" w14:textId="77777777" w:rsidR="003857B4" w:rsidRPr="00A71016" w:rsidRDefault="003857B4" w:rsidP="003857B4">
      <w:pPr>
        <w:pStyle w:val="ListParagraph"/>
        <w:spacing w:after="120" w:line="276" w:lineRule="auto"/>
        <w:ind w:left="360"/>
        <w:jc w:val="both"/>
        <w:rPr>
          <w:rFonts w:ascii="Times New Roman" w:hAnsi="Times New Roman" w:cs="Times New Roman"/>
          <w:bCs/>
          <w:sz w:val="24"/>
          <w:szCs w:val="24"/>
          <w:lang w:eastAsia="zh-TW"/>
        </w:rPr>
      </w:pPr>
    </w:p>
    <w:p w14:paraId="18BDC9DF" w14:textId="77777777" w:rsidR="003857B4" w:rsidRDefault="003857B4" w:rsidP="003857B4">
      <w:pPr>
        <w:pStyle w:val="ListParagraph"/>
        <w:numPr>
          <w:ilvl w:val="0"/>
          <w:numId w:val="24"/>
        </w:numPr>
        <w:spacing w:after="12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Allow students to postpone their services/ EL activities with flexibility so</w:t>
      </w:r>
      <w:r w:rsidR="00E2784F">
        <w:rPr>
          <w:rFonts w:ascii="Times New Roman" w:hAnsi="Times New Roman" w:cs="Times New Roman"/>
          <w:bCs/>
          <w:sz w:val="24"/>
          <w:szCs w:val="24"/>
          <w:lang w:eastAsia="zh-TW"/>
        </w:rPr>
        <w:t xml:space="preserve"> that</w:t>
      </w:r>
      <w:r>
        <w:rPr>
          <w:rFonts w:ascii="Times New Roman" w:hAnsi="Times New Roman" w:cs="Times New Roman"/>
          <w:bCs/>
          <w:sz w:val="24"/>
          <w:szCs w:val="24"/>
          <w:lang w:eastAsia="zh-TW"/>
        </w:rPr>
        <w:t xml:space="preserve"> they can implement them later in face-to-face mode when the social distancing measures are </w:t>
      </w:r>
      <w:r w:rsidR="00E2784F">
        <w:rPr>
          <w:rFonts w:ascii="Times New Roman" w:hAnsi="Times New Roman" w:cs="Times New Roman"/>
          <w:bCs/>
          <w:sz w:val="24"/>
          <w:szCs w:val="24"/>
          <w:lang w:eastAsia="zh-TW"/>
        </w:rPr>
        <w:t>relaxed</w:t>
      </w:r>
      <w:r>
        <w:rPr>
          <w:rFonts w:ascii="Times New Roman" w:hAnsi="Times New Roman" w:cs="Times New Roman"/>
          <w:bCs/>
          <w:sz w:val="24"/>
          <w:szCs w:val="24"/>
          <w:lang w:eastAsia="zh-TW"/>
        </w:rPr>
        <w:t>.</w:t>
      </w:r>
    </w:p>
    <w:p w14:paraId="43F6340C" w14:textId="77777777" w:rsidR="003857B4" w:rsidRDefault="003857B4" w:rsidP="003857B4">
      <w:pPr>
        <w:pStyle w:val="ListParagraph"/>
        <w:spacing w:after="120" w:line="276" w:lineRule="auto"/>
        <w:ind w:left="1080"/>
        <w:jc w:val="both"/>
        <w:rPr>
          <w:rFonts w:ascii="Times New Roman" w:hAnsi="Times New Roman" w:cs="Times New Roman"/>
          <w:bCs/>
          <w:sz w:val="24"/>
          <w:szCs w:val="24"/>
          <w:lang w:eastAsia="zh-TW"/>
        </w:rPr>
      </w:pPr>
    </w:p>
    <w:p w14:paraId="57378780" w14:textId="77777777" w:rsidR="003857B4" w:rsidRDefault="003857B4" w:rsidP="003857B4">
      <w:pPr>
        <w:pStyle w:val="ListParagraph"/>
        <w:numPr>
          <w:ilvl w:val="0"/>
          <w:numId w:val="24"/>
        </w:numPr>
        <w:spacing w:after="12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Permit students to opt for late submission of assignments with flexibility if they need to </w:t>
      </w:r>
      <w:r w:rsidR="00E2784F">
        <w:rPr>
          <w:rFonts w:ascii="Times New Roman" w:hAnsi="Times New Roman" w:cs="Times New Roman"/>
          <w:bCs/>
          <w:sz w:val="24"/>
          <w:szCs w:val="24"/>
          <w:lang w:eastAsia="zh-TW"/>
        </w:rPr>
        <w:t xml:space="preserve">postpone </w:t>
      </w:r>
      <w:r>
        <w:rPr>
          <w:rFonts w:ascii="Times New Roman" w:hAnsi="Times New Roman" w:cs="Times New Roman"/>
          <w:bCs/>
          <w:sz w:val="24"/>
          <w:szCs w:val="24"/>
          <w:lang w:eastAsia="zh-TW"/>
        </w:rPr>
        <w:t>their activity schedule.</w:t>
      </w:r>
    </w:p>
    <w:p w14:paraId="08561CDC" w14:textId="77777777" w:rsidR="003857B4" w:rsidRPr="00A71016" w:rsidRDefault="003857B4" w:rsidP="003857B4">
      <w:pPr>
        <w:pStyle w:val="ListParagraph"/>
        <w:spacing w:after="120" w:line="276" w:lineRule="auto"/>
        <w:ind w:left="1080"/>
        <w:jc w:val="both"/>
        <w:rPr>
          <w:rFonts w:ascii="Times New Roman" w:hAnsi="Times New Roman" w:cs="Times New Roman"/>
          <w:bCs/>
          <w:sz w:val="24"/>
          <w:szCs w:val="24"/>
          <w:lang w:eastAsia="zh-TW"/>
        </w:rPr>
      </w:pPr>
    </w:p>
    <w:p w14:paraId="6A9DD1DA" w14:textId="77777777" w:rsidR="003857B4" w:rsidRPr="00F75716" w:rsidRDefault="003857B4" w:rsidP="003857B4">
      <w:pPr>
        <w:pStyle w:val="ListParagraph"/>
        <w:numPr>
          <w:ilvl w:val="0"/>
          <w:numId w:val="24"/>
        </w:numPr>
        <w:spacing w:after="120" w:line="276" w:lineRule="auto"/>
        <w:jc w:val="both"/>
        <w:rPr>
          <w:rFonts w:ascii="Times New Roman" w:hAnsi="Times New Roman" w:cs="Times New Roman"/>
          <w:bCs/>
          <w:sz w:val="24"/>
          <w:szCs w:val="24"/>
          <w:lang w:eastAsia="zh-TW"/>
        </w:rPr>
      </w:pPr>
      <w:r w:rsidRPr="00F75716">
        <w:rPr>
          <w:rFonts w:ascii="Times New Roman" w:hAnsi="Times New Roman" w:cs="Times New Roman"/>
          <w:bCs/>
          <w:sz w:val="24"/>
          <w:szCs w:val="24"/>
          <w:lang w:eastAsia="zh-TW"/>
        </w:rPr>
        <w:t xml:space="preserve">Complete the </w:t>
      </w:r>
      <w:r w:rsidR="00E2784F" w:rsidRPr="00F75716">
        <w:rPr>
          <w:rFonts w:ascii="Times New Roman" w:hAnsi="Times New Roman" w:cs="Times New Roman"/>
          <w:bCs/>
          <w:sz w:val="24"/>
          <w:szCs w:val="24"/>
          <w:lang w:eastAsia="zh-TW"/>
        </w:rPr>
        <w:t xml:space="preserve">postponed </w:t>
      </w:r>
      <w:r w:rsidRPr="00F75716">
        <w:rPr>
          <w:rFonts w:ascii="Times New Roman" w:hAnsi="Times New Roman" w:cs="Times New Roman"/>
          <w:bCs/>
          <w:sz w:val="24"/>
          <w:szCs w:val="24"/>
          <w:lang w:eastAsia="zh-TW"/>
        </w:rPr>
        <w:t xml:space="preserve">services/ EL activities </w:t>
      </w:r>
      <w:r w:rsidR="0045661C" w:rsidRPr="00F75716">
        <w:rPr>
          <w:rFonts w:ascii="Times New Roman" w:hAnsi="Times New Roman" w:cs="Times New Roman"/>
          <w:bCs/>
          <w:sz w:val="24"/>
          <w:szCs w:val="24"/>
          <w:lang w:eastAsia="zh-TW"/>
        </w:rPr>
        <w:t>in the</w:t>
      </w:r>
      <w:r w:rsidR="00E2784F" w:rsidRPr="00F75716">
        <w:rPr>
          <w:rFonts w:ascii="Times New Roman" w:hAnsi="Times New Roman" w:cs="Times New Roman"/>
          <w:bCs/>
          <w:sz w:val="24"/>
          <w:szCs w:val="24"/>
          <w:lang w:eastAsia="zh-TW"/>
        </w:rPr>
        <w:t xml:space="preserve"> immediate </w:t>
      </w:r>
      <w:r w:rsidR="00F05D4D" w:rsidRPr="00F75716">
        <w:rPr>
          <w:rFonts w:ascii="Times New Roman" w:hAnsi="Times New Roman" w:cs="Times New Roman"/>
          <w:bCs/>
          <w:sz w:val="24"/>
          <w:szCs w:val="24"/>
          <w:lang w:eastAsia="zh-TW"/>
        </w:rPr>
        <w:t xml:space="preserve">next </w:t>
      </w:r>
      <w:r w:rsidRPr="00F75716">
        <w:rPr>
          <w:rFonts w:ascii="Times New Roman" w:hAnsi="Times New Roman" w:cs="Times New Roman"/>
          <w:bCs/>
          <w:sz w:val="24"/>
          <w:szCs w:val="24"/>
          <w:lang w:eastAsia="zh-TW"/>
        </w:rPr>
        <w:t>semester, if possible.</w:t>
      </w:r>
    </w:p>
    <w:p w14:paraId="43887F4C" w14:textId="77777777" w:rsidR="003857B4" w:rsidRDefault="003857B4" w:rsidP="003857B4">
      <w:pPr>
        <w:pStyle w:val="ListParagraph"/>
        <w:spacing w:after="120" w:line="276" w:lineRule="auto"/>
        <w:ind w:left="1080"/>
        <w:jc w:val="both"/>
        <w:rPr>
          <w:rFonts w:ascii="Times New Roman" w:hAnsi="Times New Roman" w:cs="Times New Roman"/>
          <w:bCs/>
          <w:sz w:val="24"/>
          <w:szCs w:val="24"/>
          <w:lang w:eastAsia="zh-TW"/>
        </w:rPr>
      </w:pPr>
    </w:p>
    <w:p w14:paraId="66885E0C" w14:textId="77777777" w:rsidR="003857B4" w:rsidRDefault="003857B4" w:rsidP="003857B4">
      <w:pPr>
        <w:pStyle w:val="ListParagraph"/>
        <w:numPr>
          <w:ilvl w:val="0"/>
          <w:numId w:val="24"/>
        </w:numPr>
        <w:spacing w:after="12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Report cases of postponing the services/ EL activities till </w:t>
      </w:r>
      <w:r w:rsidR="00F05D4D">
        <w:rPr>
          <w:rFonts w:ascii="Times New Roman" w:hAnsi="Times New Roman" w:cs="Times New Roman"/>
          <w:bCs/>
          <w:sz w:val="24"/>
          <w:szCs w:val="24"/>
          <w:lang w:eastAsia="zh-TW"/>
        </w:rPr>
        <w:t xml:space="preserve">immediate </w:t>
      </w:r>
      <w:r>
        <w:rPr>
          <w:rFonts w:ascii="Times New Roman" w:hAnsi="Times New Roman" w:cs="Times New Roman"/>
          <w:bCs/>
          <w:sz w:val="24"/>
          <w:szCs w:val="24"/>
          <w:lang w:eastAsia="zh-TW"/>
        </w:rPr>
        <w:t>next semester in the self-evaluation report(s) on the alternative arrangements for EL Courses under pandemic/ uncertain situations. The self-evaluation report(s) would be submitted to CCCCUS via GEO for endorsement/ comment.</w:t>
      </w:r>
    </w:p>
    <w:p w14:paraId="188CF197" w14:textId="77777777" w:rsidR="003857B4" w:rsidRDefault="003857B4" w:rsidP="003857B4">
      <w:pPr>
        <w:pStyle w:val="ListParagraph"/>
        <w:spacing w:after="120" w:line="276" w:lineRule="auto"/>
        <w:ind w:left="1080"/>
        <w:jc w:val="both"/>
        <w:rPr>
          <w:rFonts w:ascii="Times New Roman" w:hAnsi="Times New Roman" w:cs="Times New Roman"/>
          <w:bCs/>
          <w:sz w:val="24"/>
          <w:szCs w:val="24"/>
          <w:lang w:eastAsia="zh-TW"/>
        </w:rPr>
      </w:pPr>
    </w:p>
    <w:p w14:paraId="721CF1AA" w14:textId="77777777" w:rsidR="003857B4" w:rsidRDefault="00F05D4D" w:rsidP="003857B4">
      <w:pPr>
        <w:pStyle w:val="ListParagraph"/>
        <w:numPr>
          <w:ilvl w:val="0"/>
          <w:numId w:val="24"/>
        </w:numPr>
        <w:spacing w:after="12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Be</w:t>
      </w:r>
      <w:r w:rsidR="003857B4">
        <w:rPr>
          <w:rFonts w:ascii="Times New Roman" w:hAnsi="Times New Roman" w:cs="Times New Roman"/>
          <w:bCs/>
          <w:sz w:val="24"/>
          <w:szCs w:val="24"/>
          <w:lang w:eastAsia="zh-TW"/>
        </w:rPr>
        <w:t xml:space="preserve">low </w:t>
      </w:r>
      <w:r>
        <w:rPr>
          <w:rFonts w:ascii="Times New Roman" w:hAnsi="Times New Roman" w:cs="Times New Roman"/>
          <w:bCs/>
          <w:sz w:val="24"/>
          <w:szCs w:val="24"/>
          <w:lang w:eastAsia="zh-TW"/>
        </w:rPr>
        <w:t>are some</w:t>
      </w:r>
      <w:r w:rsidR="003857B4">
        <w:rPr>
          <w:rFonts w:ascii="Times New Roman" w:hAnsi="Times New Roman" w:cs="Times New Roman"/>
          <w:bCs/>
          <w:sz w:val="24"/>
          <w:szCs w:val="24"/>
          <w:lang w:eastAsia="zh-TW"/>
        </w:rPr>
        <w:t xml:space="preserve"> example(s) of postponing service/ EL activities in Semester 2, 2020/21 for reference:</w:t>
      </w:r>
    </w:p>
    <w:tbl>
      <w:tblPr>
        <w:tblStyle w:val="TableGrid"/>
        <w:tblW w:w="0" w:type="auto"/>
        <w:tblInd w:w="1129" w:type="dxa"/>
        <w:tblLook w:val="04A0" w:firstRow="1" w:lastRow="0" w:firstColumn="1" w:lastColumn="0" w:noHBand="0" w:noVBand="1"/>
      </w:tblPr>
      <w:tblGrid>
        <w:gridCol w:w="2552"/>
        <w:gridCol w:w="5669"/>
      </w:tblGrid>
      <w:tr w:rsidR="003857B4" w14:paraId="5AA8DEAF" w14:textId="77777777" w:rsidTr="00561257">
        <w:tc>
          <w:tcPr>
            <w:tcW w:w="2552" w:type="dxa"/>
            <w:shd w:val="clear" w:color="auto" w:fill="D9D9D9" w:themeFill="background1" w:themeFillShade="D9"/>
            <w:vAlign w:val="center"/>
          </w:tcPr>
          <w:p w14:paraId="5B6FEF5B" w14:textId="77777777" w:rsidR="003857B4" w:rsidRPr="00A71016" w:rsidRDefault="003857B4" w:rsidP="00561257">
            <w:pPr>
              <w:spacing w:line="276" w:lineRule="auto"/>
              <w:rPr>
                <w:rFonts w:ascii="Times New Roman" w:hAnsi="Times New Roman" w:cs="Times New Roman"/>
                <w:b/>
                <w:bCs/>
                <w:sz w:val="24"/>
                <w:szCs w:val="24"/>
                <w:lang w:eastAsia="zh-TW"/>
              </w:rPr>
            </w:pPr>
            <w:r w:rsidRPr="00A71016">
              <w:rPr>
                <w:rFonts w:ascii="Times New Roman" w:hAnsi="Times New Roman" w:cs="Times New Roman"/>
                <w:b/>
                <w:bCs/>
                <w:sz w:val="24"/>
                <w:szCs w:val="24"/>
                <w:lang w:eastAsia="zh-TW"/>
              </w:rPr>
              <w:t xml:space="preserve">Course Code(s)/ </w:t>
            </w:r>
          </w:p>
          <w:p w14:paraId="703E65C6" w14:textId="77777777" w:rsidR="003857B4" w:rsidRPr="00A71016" w:rsidRDefault="003857B4" w:rsidP="00561257">
            <w:pPr>
              <w:spacing w:line="276" w:lineRule="auto"/>
              <w:rPr>
                <w:rFonts w:ascii="Times New Roman" w:hAnsi="Times New Roman" w:cs="Times New Roman"/>
                <w:bCs/>
                <w:sz w:val="24"/>
                <w:szCs w:val="24"/>
                <w:lang w:eastAsia="zh-TW"/>
              </w:rPr>
            </w:pPr>
            <w:r w:rsidRPr="00A71016">
              <w:rPr>
                <w:rFonts w:ascii="Times New Roman" w:hAnsi="Times New Roman" w:cs="Times New Roman"/>
                <w:b/>
                <w:bCs/>
                <w:sz w:val="24"/>
                <w:szCs w:val="24"/>
                <w:lang w:eastAsia="zh-TW"/>
              </w:rPr>
              <w:lastRenderedPageBreak/>
              <w:t>Course Title(s)</w:t>
            </w:r>
          </w:p>
        </w:tc>
        <w:tc>
          <w:tcPr>
            <w:tcW w:w="5669" w:type="dxa"/>
            <w:shd w:val="clear" w:color="auto" w:fill="D9D9D9" w:themeFill="background1" w:themeFillShade="D9"/>
            <w:vAlign w:val="center"/>
          </w:tcPr>
          <w:p w14:paraId="24D35677" w14:textId="77777777" w:rsidR="003857B4" w:rsidRPr="00A71016" w:rsidRDefault="00F05D4D" w:rsidP="00561257">
            <w:pPr>
              <w:spacing w:line="276" w:lineRule="auto"/>
              <w:jc w:val="both"/>
              <w:rPr>
                <w:rFonts w:ascii="Times New Roman" w:hAnsi="Times New Roman" w:cs="Times New Roman"/>
                <w:bCs/>
                <w:sz w:val="24"/>
                <w:szCs w:val="24"/>
                <w:lang w:eastAsia="zh-TW"/>
              </w:rPr>
            </w:pPr>
            <w:r>
              <w:rPr>
                <w:rFonts w:ascii="Times New Roman" w:hAnsi="Times New Roman" w:cs="Times New Roman"/>
                <w:b/>
                <w:bCs/>
                <w:sz w:val="24"/>
                <w:szCs w:val="24"/>
                <w:lang w:eastAsia="zh-TW"/>
              </w:rPr>
              <w:lastRenderedPageBreak/>
              <w:t>E</w:t>
            </w:r>
            <w:r w:rsidR="003857B4" w:rsidRPr="00A71016">
              <w:rPr>
                <w:rFonts w:ascii="Times New Roman" w:hAnsi="Times New Roman" w:cs="Times New Roman"/>
                <w:b/>
                <w:bCs/>
                <w:sz w:val="24"/>
                <w:szCs w:val="24"/>
                <w:lang w:eastAsia="zh-TW"/>
              </w:rPr>
              <w:t>xample(s)</w:t>
            </w:r>
          </w:p>
        </w:tc>
      </w:tr>
      <w:tr w:rsidR="003857B4" w14:paraId="416278A2" w14:textId="77777777" w:rsidTr="00561257">
        <w:tc>
          <w:tcPr>
            <w:tcW w:w="2552" w:type="dxa"/>
          </w:tcPr>
          <w:p w14:paraId="1B73B60B" w14:textId="77777777" w:rsidR="003857B4" w:rsidRDefault="003857B4" w:rsidP="009A6282">
            <w:pPr>
              <w:spacing w:line="276" w:lineRule="auto"/>
              <w:rPr>
                <w:rFonts w:ascii="Times New Roman" w:hAnsi="Times New Roman" w:cs="Times New Roman"/>
                <w:bCs/>
                <w:sz w:val="24"/>
                <w:szCs w:val="24"/>
                <w:lang w:eastAsia="zh-TW"/>
              </w:rPr>
            </w:pPr>
            <w:r w:rsidRPr="00A71016">
              <w:rPr>
                <w:rFonts w:ascii="Times New Roman" w:hAnsi="Times New Roman" w:cs="Times New Roman"/>
                <w:bCs/>
                <w:sz w:val="24"/>
                <w:szCs w:val="24"/>
                <w:lang w:eastAsia="zh-TW"/>
              </w:rPr>
              <w:t>CSL1005/ GEM1020 Enhancing Leadership by Organizing Mathematics</w:t>
            </w:r>
          </w:p>
          <w:p w14:paraId="411B8F00" w14:textId="77777777" w:rsidR="003857B4" w:rsidRPr="00A71016" w:rsidRDefault="003857B4" w:rsidP="009A6282">
            <w:pPr>
              <w:spacing w:line="276" w:lineRule="auto"/>
              <w:rPr>
                <w:rFonts w:ascii="Times New Roman" w:hAnsi="Times New Roman" w:cs="Times New Roman"/>
                <w:bCs/>
                <w:sz w:val="24"/>
                <w:szCs w:val="24"/>
                <w:lang w:eastAsia="zh-TW"/>
              </w:rPr>
            </w:pPr>
          </w:p>
        </w:tc>
        <w:tc>
          <w:tcPr>
            <w:tcW w:w="5669" w:type="dxa"/>
          </w:tcPr>
          <w:p w14:paraId="5949C605" w14:textId="77777777" w:rsidR="003857B4" w:rsidRDefault="003857B4" w:rsidP="006E7AC5">
            <w:pPr>
              <w:pStyle w:val="ListParagraph"/>
              <w:numPr>
                <w:ilvl w:val="0"/>
                <w:numId w:val="27"/>
              </w:numPr>
              <w:spacing w:after="120" w:line="276" w:lineRule="auto"/>
              <w:rPr>
                <w:rFonts w:ascii="Times New Roman" w:hAnsi="Times New Roman" w:cs="Times New Roman"/>
                <w:bCs/>
                <w:sz w:val="24"/>
                <w:szCs w:val="24"/>
                <w:lang w:eastAsia="zh-TW"/>
              </w:rPr>
            </w:pPr>
            <w:r>
              <w:rPr>
                <w:rFonts w:ascii="Times New Roman" w:hAnsi="Times New Roman" w:cs="Times New Roman"/>
                <w:bCs/>
                <w:sz w:val="24"/>
                <w:szCs w:val="24"/>
                <w:lang w:eastAsia="zh-TW"/>
              </w:rPr>
              <w:t>Students were allowed to extend their services for a few months as m</w:t>
            </w:r>
            <w:r w:rsidRPr="00D8490C">
              <w:rPr>
                <w:rFonts w:ascii="Times New Roman" w:hAnsi="Times New Roman" w:cs="Times New Roman"/>
                <w:bCs/>
                <w:sz w:val="24"/>
                <w:szCs w:val="24"/>
                <w:lang w:eastAsia="zh-TW"/>
              </w:rPr>
              <w:t xml:space="preserve">any partner organizations (i.e. the schools) did not organize online activities. </w:t>
            </w:r>
          </w:p>
          <w:p w14:paraId="7E3E918B" w14:textId="77777777" w:rsidR="003857B4" w:rsidRPr="00395267" w:rsidRDefault="00A64E1D" w:rsidP="006E7AC5">
            <w:pPr>
              <w:pStyle w:val="ListParagraph"/>
              <w:numPr>
                <w:ilvl w:val="0"/>
                <w:numId w:val="27"/>
              </w:numPr>
              <w:spacing w:after="120" w:line="276" w:lineRule="auto"/>
              <w:rPr>
                <w:rFonts w:ascii="Times New Roman" w:hAnsi="Times New Roman" w:cs="Times New Roman"/>
                <w:bCs/>
                <w:sz w:val="24"/>
                <w:szCs w:val="24"/>
                <w:lang w:eastAsia="zh-TW"/>
              </w:rPr>
            </w:pPr>
            <w:r>
              <w:rPr>
                <w:rFonts w:ascii="Times New Roman" w:hAnsi="Times New Roman" w:cs="Times New Roman"/>
                <w:bCs/>
                <w:sz w:val="24"/>
                <w:szCs w:val="24"/>
                <w:lang w:eastAsia="zh-TW"/>
              </w:rPr>
              <w:t>Course l</w:t>
            </w:r>
            <w:r w:rsidR="00395267">
              <w:rPr>
                <w:rFonts w:ascii="Times New Roman" w:hAnsi="Times New Roman" w:cs="Times New Roman"/>
                <w:bCs/>
                <w:sz w:val="24"/>
                <w:szCs w:val="24"/>
                <w:lang w:eastAsia="zh-TW"/>
              </w:rPr>
              <w:t>ecturer needs to update GEO on students</w:t>
            </w:r>
            <w:r w:rsidR="0045661C">
              <w:rPr>
                <w:rFonts w:ascii="Times New Roman" w:hAnsi="Times New Roman" w:cs="Times New Roman"/>
                <w:bCs/>
                <w:sz w:val="24"/>
                <w:szCs w:val="24"/>
                <w:lang w:eastAsia="zh-TW"/>
              </w:rPr>
              <w:t>’</w:t>
            </w:r>
            <w:r w:rsidR="00395267">
              <w:rPr>
                <w:rFonts w:ascii="Times New Roman" w:hAnsi="Times New Roman" w:cs="Times New Roman"/>
                <w:bCs/>
                <w:sz w:val="24"/>
                <w:szCs w:val="24"/>
                <w:lang w:eastAsia="zh-TW"/>
              </w:rPr>
              <w:t xml:space="preserve"> progress of service delivery by the end of the service postponement.</w:t>
            </w:r>
          </w:p>
        </w:tc>
      </w:tr>
      <w:tr w:rsidR="003857B4" w14:paraId="6067CB55" w14:textId="77777777" w:rsidTr="00561257">
        <w:tc>
          <w:tcPr>
            <w:tcW w:w="2552" w:type="dxa"/>
          </w:tcPr>
          <w:p w14:paraId="79BAB17F" w14:textId="77777777" w:rsidR="003857B4" w:rsidRPr="00D101BC" w:rsidRDefault="003857B4" w:rsidP="009A6282">
            <w:pPr>
              <w:spacing w:line="276" w:lineRule="auto"/>
              <w:rPr>
                <w:rFonts w:ascii="Times New Roman" w:hAnsi="Times New Roman" w:cs="Times New Roman"/>
                <w:bCs/>
                <w:sz w:val="24"/>
                <w:szCs w:val="24"/>
                <w:lang w:eastAsia="zh-TW"/>
              </w:rPr>
            </w:pPr>
            <w:r w:rsidRPr="00A71016">
              <w:rPr>
                <w:rFonts w:ascii="Times New Roman" w:hAnsi="Times New Roman" w:cs="Times New Roman"/>
                <w:bCs/>
                <w:sz w:val="24"/>
                <w:szCs w:val="24"/>
                <w:lang w:eastAsia="zh-TW"/>
              </w:rPr>
              <w:t>CSL1050/</w:t>
            </w:r>
            <w:r>
              <w:rPr>
                <w:rFonts w:ascii="Times New Roman" w:hAnsi="Times New Roman" w:cs="Times New Roman"/>
                <w:bCs/>
                <w:sz w:val="24"/>
                <w:szCs w:val="24"/>
                <w:lang w:eastAsia="zh-TW"/>
              </w:rPr>
              <w:t xml:space="preserve"> </w:t>
            </w:r>
            <w:r w:rsidRPr="00A71016">
              <w:rPr>
                <w:rFonts w:ascii="Times New Roman" w:hAnsi="Times New Roman" w:cs="Times New Roman"/>
                <w:bCs/>
                <w:sz w:val="24"/>
                <w:szCs w:val="24"/>
                <w:lang w:eastAsia="zh-TW"/>
              </w:rPr>
              <w:t>GEM1015 Partnerships with Agencies in Community</w:t>
            </w:r>
          </w:p>
        </w:tc>
        <w:tc>
          <w:tcPr>
            <w:tcW w:w="5669" w:type="dxa"/>
          </w:tcPr>
          <w:p w14:paraId="0A383C64" w14:textId="77777777" w:rsidR="00F05D4D" w:rsidRDefault="00F05D4D" w:rsidP="006E7AC5">
            <w:pPr>
              <w:pStyle w:val="ListParagraph"/>
              <w:numPr>
                <w:ilvl w:val="0"/>
                <w:numId w:val="27"/>
              </w:numPr>
              <w:spacing w:after="120" w:line="276" w:lineRule="auto"/>
              <w:rPr>
                <w:rFonts w:ascii="Times New Roman" w:hAnsi="Times New Roman" w:cs="Times New Roman"/>
                <w:bCs/>
                <w:sz w:val="24"/>
                <w:szCs w:val="24"/>
                <w:lang w:eastAsia="zh-TW"/>
              </w:rPr>
            </w:pPr>
            <w:r>
              <w:rPr>
                <w:rFonts w:ascii="Times New Roman" w:hAnsi="Times New Roman" w:cs="Times New Roman"/>
                <w:bCs/>
                <w:sz w:val="24"/>
                <w:szCs w:val="24"/>
                <w:lang w:eastAsia="zh-TW"/>
              </w:rPr>
              <w:t>There</w:t>
            </w:r>
            <w:r w:rsidR="003857B4" w:rsidRPr="00D8490C">
              <w:rPr>
                <w:rFonts w:ascii="Times New Roman" w:hAnsi="Times New Roman" w:cs="Times New Roman"/>
                <w:bCs/>
                <w:sz w:val="24"/>
                <w:szCs w:val="24"/>
                <w:lang w:eastAsia="zh-TW"/>
              </w:rPr>
              <w:t xml:space="preserve"> was a 33-hour internship requirement as an assessment for the course</w:t>
            </w:r>
            <w:r>
              <w:rPr>
                <w:rFonts w:ascii="Times New Roman" w:hAnsi="Times New Roman" w:cs="Times New Roman"/>
                <w:bCs/>
                <w:sz w:val="24"/>
                <w:szCs w:val="24"/>
                <w:lang w:eastAsia="zh-TW"/>
              </w:rPr>
              <w:t>. As</w:t>
            </w:r>
            <w:r w:rsidR="003857B4" w:rsidRPr="00D8490C">
              <w:rPr>
                <w:rFonts w:ascii="Times New Roman" w:hAnsi="Times New Roman" w:cs="Times New Roman"/>
                <w:bCs/>
                <w:sz w:val="24"/>
                <w:szCs w:val="24"/>
                <w:lang w:eastAsia="zh-TW"/>
              </w:rPr>
              <w:t xml:space="preserve"> the pandemic was widespread, face-to-face activities could be replaced by a certain percentage of online activities, or students could choose to opt for “late submission” </w:t>
            </w:r>
            <w:r>
              <w:rPr>
                <w:rFonts w:ascii="Times New Roman" w:hAnsi="Times New Roman" w:cs="Times New Roman"/>
                <w:bCs/>
                <w:sz w:val="24"/>
                <w:szCs w:val="24"/>
                <w:lang w:eastAsia="zh-TW"/>
              </w:rPr>
              <w:t xml:space="preserve">until </w:t>
            </w:r>
            <w:r w:rsidR="003857B4" w:rsidRPr="00D8490C">
              <w:rPr>
                <w:rFonts w:ascii="Times New Roman" w:hAnsi="Times New Roman" w:cs="Times New Roman"/>
                <w:bCs/>
                <w:sz w:val="24"/>
                <w:szCs w:val="24"/>
                <w:lang w:eastAsia="zh-TW"/>
              </w:rPr>
              <w:t>pandemic situation improved</w:t>
            </w:r>
            <w:r>
              <w:rPr>
                <w:rFonts w:ascii="Times New Roman" w:hAnsi="Times New Roman" w:cs="Times New Roman"/>
                <w:bCs/>
                <w:sz w:val="24"/>
                <w:szCs w:val="24"/>
                <w:lang w:eastAsia="zh-TW"/>
              </w:rPr>
              <w:t xml:space="preserve"> for them to resume face-to-face activities</w:t>
            </w:r>
            <w:r w:rsidR="003857B4" w:rsidRPr="00D8490C">
              <w:rPr>
                <w:rFonts w:ascii="Times New Roman" w:hAnsi="Times New Roman" w:cs="Times New Roman"/>
                <w:bCs/>
                <w:sz w:val="24"/>
                <w:szCs w:val="24"/>
                <w:lang w:eastAsia="zh-TW"/>
              </w:rPr>
              <w:t>. For the group of Semester 2</w:t>
            </w:r>
            <w:r w:rsidR="003857B4">
              <w:rPr>
                <w:rFonts w:ascii="Times New Roman" w:hAnsi="Times New Roman" w:cs="Times New Roman"/>
                <w:bCs/>
                <w:sz w:val="24"/>
                <w:szCs w:val="24"/>
                <w:lang w:eastAsia="zh-TW"/>
              </w:rPr>
              <w:t xml:space="preserve">, </w:t>
            </w:r>
            <w:r w:rsidR="003857B4" w:rsidRPr="00D8490C">
              <w:rPr>
                <w:rFonts w:ascii="Times New Roman" w:hAnsi="Times New Roman" w:cs="Times New Roman"/>
                <w:bCs/>
                <w:sz w:val="24"/>
                <w:szCs w:val="24"/>
                <w:lang w:eastAsia="zh-TW"/>
              </w:rPr>
              <w:t xml:space="preserve">2020/21, two cases have been approved to </w:t>
            </w:r>
            <w:r>
              <w:rPr>
                <w:rFonts w:ascii="Times New Roman" w:hAnsi="Times New Roman" w:cs="Times New Roman"/>
                <w:bCs/>
                <w:sz w:val="24"/>
                <w:szCs w:val="24"/>
                <w:lang w:eastAsia="zh-TW"/>
              </w:rPr>
              <w:t>complete</w:t>
            </w:r>
            <w:r w:rsidRPr="00D8490C">
              <w:rPr>
                <w:rFonts w:ascii="Times New Roman" w:hAnsi="Times New Roman" w:cs="Times New Roman"/>
                <w:bCs/>
                <w:sz w:val="24"/>
                <w:szCs w:val="24"/>
                <w:lang w:eastAsia="zh-TW"/>
              </w:rPr>
              <w:t xml:space="preserve"> </w:t>
            </w:r>
            <w:r w:rsidR="003857B4" w:rsidRPr="00D8490C">
              <w:rPr>
                <w:rFonts w:ascii="Times New Roman" w:hAnsi="Times New Roman" w:cs="Times New Roman"/>
                <w:bCs/>
                <w:sz w:val="24"/>
                <w:szCs w:val="24"/>
                <w:lang w:eastAsia="zh-TW"/>
              </w:rPr>
              <w:t>all requirements not later than Semester 1</w:t>
            </w:r>
            <w:r w:rsidR="003857B4">
              <w:rPr>
                <w:rFonts w:ascii="Times New Roman" w:hAnsi="Times New Roman" w:cs="Times New Roman"/>
                <w:bCs/>
                <w:sz w:val="24"/>
                <w:szCs w:val="24"/>
                <w:lang w:eastAsia="zh-TW"/>
              </w:rPr>
              <w:t xml:space="preserve">, </w:t>
            </w:r>
            <w:r w:rsidR="003857B4" w:rsidRPr="00D8490C">
              <w:rPr>
                <w:rFonts w:ascii="Times New Roman" w:hAnsi="Times New Roman" w:cs="Times New Roman"/>
                <w:bCs/>
                <w:sz w:val="24"/>
                <w:szCs w:val="24"/>
                <w:lang w:eastAsia="zh-TW"/>
              </w:rPr>
              <w:t>2021/22.</w:t>
            </w:r>
          </w:p>
          <w:p w14:paraId="2A71877F" w14:textId="77777777" w:rsidR="003857B4" w:rsidRPr="00F05D4D" w:rsidRDefault="00F05D4D" w:rsidP="006E7AC5">
            <w:pPr>
              <w:pStyle w:val="ListParagraph"/>
              <w:numPr>
                <w:ilvl w:val="0"/>
                <w:numId w:val="27"/>
              </w:numPr>
              <w:spacing w:after="120" w:line="276" w:lineRule="auto"/>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Course lecturer </w:t>
            </w:r>
            <w:r w:rsidR="00395267">
              <w:rPr>
                <w:rFonts w:ascii="Times New Roman" w:hAnsi="Times New Roman" w:cs="Times New Roman"/>
                <w:bCs/>
                <w:sz w:val="24"/>
                <w:szCs w:val="24"/>
                <w:lang w:eastAsia="zh-TW"/>
              </w:rPr>
              <w:t>needs to</w:t>
            </w:r>
            <w:r>
              <w:rPr>
                <w:rFonts w:ascii="Times New Roman" w:hAnsi="Times New Roman" w:cs="Times New Roman"/>
                <w:bCs/>
                <w:sz w:val="24"/>
                <w:szCs w:val="24"/>
                <w:lang w:eastAsia="zh-TW"/>
              </w:rPr>
              <w:t xml:space="preserve"> </w:t>
            </w:r>
            <w:r w:rsidR="00395267">
              <w:rPr>
                <w:rFonts w:ascii="Times New Roman" w:hAnsi="Times New Roman" w:cs="Times New Roman"/>
                <w:bCs/>
                <w:sz w:val="24"/>
                <w:szCs w:val="24"/>
                <w:lang w:eastAsia="zh-TW"/>
              </w:rPr>
              <w:t>update GEO on the progress of the two cases by Semester 1, 2021/22.</w:t>
            </w:r>
          </w:p>
        </w:tc>
      </w:tr>
    </w:tbl>
    <w:p w14:paraId="08F05E90" w14:textId="77777777" w:rsidR="003857B4" w:rsidRDefault="003857B4" w:rsidP="007063EB">
      <w:pPr>
        <w:pStyle w:val="ListParagraph"/>
        <w:spacing w:after="0" w:line="276" w:lineRule="auto"/>
        <w:ind w:left="360"/>
        <w:jc w:val="both"/>
        <w:rPr>
          <w:rFonts w:ascii="Times New Roman" w:hAnsi="Times New Roman" w:cs="Times New Roman"/>
          <w:bCs/>
          <w:sz w:val="24"/>
          <w:szCs w:val="24"/>
          <w:u w:val="single"/>
          <w:lang w:eastAsia="zh-TW"/>
        </w:rPr>
      </w:pPr>
    </w:p>
    <w:p w14:paraId="08687642" w14:textId="77777777" w:rsidR="00260084" w:rsidRDefault="00260084" w:rsidP="00AE6C78">
      <w:pPr>
        <w:pStyle w:val="ListParagraph"/>
        <w:numPr>
          <w:ilvl w:val="0"/>
          <w:numId w:val="1"/>
        </w:numPr>
        <w:spacing w:after="0" w:line="276" w:lineRule="auto"/>
        <w:jc w:val="both"/>
        <w:rPr>
          <w:rFonts w:ascii="Times New Roman" w:hAnsi="Times New Roman" w:cs="Times New Roman"/>
          <w:bCs/>
          <w:sz w:val="24"/>
          <w:szCs w:val="24"/>
          <w:u w:val="single"/>
          <w:lang w:eastAsia="zh-TW"/>
        </w:rPr>
      </w:pPr>
      <w:r w:rsidRPr="00260084">
        <w:rPr>
          <w:rFonts w:ascii="Times New Roman" w:hAnsi="Times New Roman" w:cs="Times New Roman"/>
          <w:bCs/>
          <w:sz w:val="24"/>
          <w:szCs w:val="24"/>
          <w:u w:val="single"/>
          <w:lang w:eastAsia="zh-TW"/>
        </w:rPr>
        <w:t>Duration of service activities</w:t>
      </w:r>
    </w:p>
    <w:p w14:paraId="2A8D8171" w14:textId="77777777" w:rsidR="001E79A9" w:rsidRDefault="00260084" w:rsidP="00AE6C78">
      <w:pPr>
        <w:pStyle w:val="ListParagraph"/>
        <w:spacing w:after="0" w:line="276" w:lineRule="auto"/>
        <w:ind w:left="360"/>
        <w:jc w:val="both"/>
        <w:rPr>
          <w:rFonts w:ascii="Times New Roman" w:hAnsi="Times New Roman" w:cs="Times New Roman"/>
          <w:bCs/>
          <w:sz w:val="24"/>
          <w:szCs w:val="24"/>
          <w:lang w:eastAsia="zh-TW"/>
        </w:rPr>
      </w:pPr>
      <w:r w:rsidRPr="00260084">
        <w:rPr>
          <w:rFonts w:ascii="Times New Roman" w:hAnsi="Times New Roman" w:cs="Times New Roman"/>
          <w:bCs/>
          <w:sz w:val="24"/>
          <w:szCs w:val="24"/>
          <w:lang w:eastAsia="zh-TW"/>
        </w:rPr>
        <w:t>Course lecturers should</w:t>
      </w:r>
      <w:r w:rsidR="001E79A9">
        <w:rPr>
          <w:rFonts w:ascii="Times New Roman" w:hAnsi="Times New Roman" w:cs="Times New Roman"/>
          <w:bCs/>
          <w:sz w:val="24"/>
          <w:szCs w:val="24"/>
          <w:lang w:eastAsia="zh-TW"/>
        </w:rPr>
        <w:t>:</w:t>
      </w:r>
    </w:p>
    <w:p w14:paraId="11ABA020" w14:textId="77777777" w:rsidR="001E79A9" w:rsidRDefault="001E79A9" w:rsidP="00AE6C78">
      <w:pPr>
        <w:pStyle w:val="ListParagraph"/>
        <w:spacing w:after="0" w:line="276" w:lineRule="auto"/>
        <w:ind w:left="360"/>
        <w:jc w:val="both"/>
        <w:rPr>
          <w:rFonts w:ascii="Times New Roman" w:hAnsi="Times New Roman" w:cs="Times New Roman"/>
          <w:bCs/>
          <w:sz w:val="24"/>
          <w:szCs w:val="24"/>
          <w:lang w:eastAsia="zh-TW"/>
        </w:rPr>
      </w:pPr>
    </w:p>
    <w:p w14:paraId="002A9776" w14:textId="77777777" w:rsidR="008A6CCE" w:rsidRDefault="00A64E1D" w:rsidP="002577C5">
      <w:pPr>
        <w:pStyle w:val="ListParagraph"/>
        <w:numPr>
          <w:ilvl w:val="0"/>
          <w:numId w:val="23"/>
        </w:numPr>
        <w:spacing w:after="0" w:line="276" w:lineRule="auto"/>
        <w:jc w:val="both"/>
        <w:rPr>
          <w:rFonts w:ascii="Times New Roman" w:hAnsi="Times New Roman" w:cs="Times New Roman"/>
          <w:bCs/>
          <w:sz w:val="24"/>
          <w:szCs w:val="24"/>
          <w:lang w:eastAsia="zh-TW"/>
        </w:rPr>
      </w:pPr>
      <w:r w:rsidRPr="002D4A0E">
        <w:rPr>
          <w:rFonts w:ascii="Times New Roman" w:hAnsi="Times New Roman" w:cs="Times New Roman"/>
          <w:bCs/>
          <w:sz w:val="24"/>
          <w:szCs w:val="24"/>
          <w:lang w:eastAsia="zh-TW"/>
        </w:rPr>
        <w:t>R</w:t>
      </w:r>
      <w:r w:rsidR="00960884" w:rsidRPr="002D4A0E">
        <w:rPr>
          <w:rFonts w:ascii="Times New Roman" w:hAnsi="Times New Roman" w:cs="Times New Roman"/>
          <w:bCs/>
          <w:sz w:val="24"/>
          <w:szCs w:val="24"/>
          <w:lang w:eastAsia="zh-TW"/>
        </w:rPr>
        <w:t>eview</w:t>
      </w:r>
      <w:r w:rsidRPr="002D4A0E">
        <w:rPr>
          <w:rFonts w:ascii="Times New Roman" w:hAnsi="Times New Roman" w:cs="Times New Roman"/>
          <w:bCs/>
          <w:sz w:val="24"/>
          <w:szCs w:val="24"/>
          <w:lang w:eastAsia="zh-TW"/>
        </w:rPr>
        <w:t xml:space="preserve">, if necessary, the arrangements of </w:t>
      </w:r>
      <w:r w:rsidR="00960884" w:rsidRPr="002D4A0E">
        <w:rPr>
          <w:rFonts w:ascii="Times New Roman" w:hAnsi="Times New Roman" w:cs="Times New Roman"/>
          <w:bCs/>
          <w:sz w:val="24"/>
          <w:szCs w:val="24"/>
          <w:lang w:eastAsia="zh-TW"/>
        </w:rPr>
        <w:t>the service</w:t>
      </w:r>
      <w:r w:rsidR="00996B0C" w:rsidRPr="002D4A0E">
        <w:rPr>
          <w:rFonts w:ascii="Times New Roman" w:hAnsi="Times New Roman" w:cs="Times New Roman"/>
          <w:bCs/>
          <w:sz w:val="24"/>
          <w:szCs w:val="24"/>
          <w:lang w:eastAsia="zh-TW"/>
        </w:rPr>
        <w:t>s</w:t>
      </w:r>
      <w:r w:rsidR="00960884" w:rsidRPr="002D4A0E">
        <w:rPr>
          <w:rFonts w:ascii="Times New Roman" w:hAnsi="Times New Roman" w:cs="Times New Roman"/>
          <w:bCs/>
          <w:sz w:val="24"/>
          <w:szCs w:val="24"/>
          <w:lang w:eastAsia="zh-TW"/>
        </w:rPr>
        <w:t>/ EL activities every week or two weeks, and liaise with partner organizations to provide a flexible timetable for service delivery.</w:t>
      </w:r>
      <w:r w:rsidR="004E3657" w:rsidRPr="002D4A0E">
        <w:rPr>
          <w:rFonts w:ascii="Times New Roman" w:hAnsi="Times New Roman" w:cs="Times New Roman"/>
          <w:bCs/>
          <w:sz w:val="24"/>
          <w:szCs w:val="24"/>
          <w:lang w:eastAsia="zh-TW"/>
        </w:rPr>
        <w:t xml:space="preserve"> </w:t>
      </w:r>
      <w:r w:rsidR="002D4A0E" w:rsidRPr="00F75716">
        <w:rPr>
          <w:rFonts w:ascii="Times New Roman" w:hAnsi="Times New Roman" w:cs="Times New Roman"/>
          <w:bCs/>
          <w:sz w:val="24"/>
          <w:szCs w:val="24"/>
          <w:lang w:eastAsia="zh-TW"/>
        </w:rPr>
        <w:t xml:space="preserve">The minimum of 25 hours as direct service time (for CSLCs) or active experience (ELCs) must be kept. Course lecturers should </w:t>
      </w:r>
      <w:r w:rsidR="001B7744" w:rsidRPr="00F75716">
        <w:rPr>
          <w:rFonts w:ascii="Times New Roman" w:hAnsi="Times New Roman" w:cs="Times New Roman"/>
          <w:bCs/>
          <w:sz w:val="24"/>
          <w:szCs w:val="24"/>
          <w:lang w:eastAsia="zh-TW"/>
        </w:rPr>
        <w:t>provide justifications if the number of hours as direct service time or active experience w</w:t>
      </w:r>
      <w:r w:rsidR="00872FD4" w:rsidRPr="00F75716">
        <w:rPr>
          <w:rFonts w:ascii="Times New Roman" w:hAnsi="Times New Roman" w:cs="Times New Roman"/>
          <w:bCs/>
          <w:sz w:val="24"/>
          <w:szCs w:val="24"/>
          <w:lang w:eastAsia="zh-TW"/>
        </w:rPr>
        <w:t>er</w:t>
      </w:r>
      <w:r w:rsidR="001B7744" w:rsidRPr="00F75716">
        <w:rPr>
          <w:rFonts w:ascii="Times New Roman" w:hAnsi="Times New Roman" w:cs="Times New Roman"/>
          <w:bCs/>
          <w:sz w:val="24"/>
          <w:szCs w:val="24"/>
          <w:lang w:eastAsia="zh-TW"/>
        </w:rPr>
        <w:t>e affected/ reduced in pandemic/ uncertain situations</w:t>
      </w:r>
      <w:r w:rsidR="002D4A0E" w:rsidRPr="00F75716">
        <w:rPr>
          <w:rFonts w:ascii="Times New Roman" w:hAnsi="Times New Roman" w:cs="Times New Roman"/>
          <w:bCs/>
          <w:sz w:val="24"/>
          <w:szCs w:val="24"/>
          <w:lang w:eastAsia="zh-TW"/>
        </w:rPr>
        <w:t xml:space="preserve"> in the self-evaluation report(s) on the alternative arrangements for EL Courses under pandemic/ uncertain situations. The self-evaluation report(s) would be submitted to CCCCUS via GEO for endorsement/ comment.</w:t>
      </w:r>
      <w:r w:rsidR="002D4A0E" w:rsidRPr="002D4A0E">
        <w:rPr>
          <w:rFonts w:ascii="Times New Roman" w:hAnsi="Times New Roman" w:cs="Times New Roman"/>
          <w:bCs/>
          <w:sz w:val="24"/>
          <w:szCs w:val="24"/>
          <w:lang w:eastAsia="zh-TW"/>
        </w:rPr>
        <w:t xml:space="preserve"> </w:t>
      </w:r>
    </w:p>
    <w:p w14:paraId="7D01474E" w14:textId="77777777" w:rsidR="002D4A0E" w:rsidRPr="002D4A0E" w:rsidRDefault="002D4A0E" w:rsidP="002D4A0E">
      <w:pPr>
        <w:pStyle w:val="ListParagraph"/>
        <w:spacing w:after="0" w:line="276" w:lineRule="auto"/>
        <w:ind w:left="1080"/>
        <w:jc w:val="both"/>
        <w:rPr>
          <w:rFonts w:ascii="Times New Roman" w:hAnsi="Times New Roman" w:cs="Times New Roman"/>
          <w:bCs/>
          <w:sz w:val="24"/>
          <w:szCs w:val="24"/>
          <w:lang w:eastAsia="zh-TW"/>
        </w:rPr>
      </w:pPr>
    </w:p>
    <w:p w14:paraId="35197971" w14:textId="77777777" w:rsidR="00960884" w:rsidRDefault="00960884" w:rsidP="00960884">
      <w:pPr>
        <w:pStyle w:val="ListParagraph"/>
        <w:numPr>
          <w:ilvl w:val="0"/>
          <w:numId w:val="23"/>
        </w:numPr>
        <w:spacing w:after="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Update students with any changes to EL arrangements as soon as possible by email and/or multiple online channels to avoid communication blocks.</w:t>
      </w:r>
    </w:p>
    <w:p w14:paraId="2D54C0E3" w14:textId="77777777" w:rsidR="008A6CCE" w:rsidRPr="007063EB" w:rsidRDefault="008A6CCE" w:rsidP="007063EB">
      <w:pPr>
        <w:spacing w:after="0" w:line="276" w:lineRule="auto"/>
        <w:jc w:val="both"/>
        <w:rPr>
          <w:rFonts w:ascii="Times New Roman" w:hAnsi="Times New Roman" w:cs="Times New Roman"/>
          <w:bCs/>
          <w:sz w:val="24"/>
          <w:szCs w:val="24"/>
          <w:lang w:eastAsia="zh-TW"/>
        </w:rPr>
      </w:pPr>
    </w:p>
    <w:p w14:paraId="2778A054" w14:textId="77777777" w:rsidR="00960884" w:rsidRDefault="00A64E1D" w:rsidP="007063EB">
      <w:pPr>
        <w:pStyle w:val="ListParagraph"/>
        <w:numPr>
          <w:ilvl w:val="0"/>
          <w:numId w:val="23"/>
        </w:numPr>
        <w:spacing w:after="120" w:line="276" w:lineRule="auto"/>
        <w:ind w:left="1077"/>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B</w:t>
      </w:r>
      <w:r w:rsidR="00996B0C">
        <w:rPr>
          <w:rFonts w:ascii="Times New Roman" w:hAnsi="Times New Roman" w:cs="Times New Roman"/>
          <w:bCs/>
          <w:sz w:val="24"/>
          <w:szCs w:val="24"/>
          <w:lang w:eastAsia="zh-TW"/>
        </w:rPr>
        <w:t xml:space="preserve">elow </w:t>
      </w:r>
      <w:r>
        <w:rPr>
          <w:rFonts w:ascii="Times New Roman" w:hAnsi="Times New Roman" w:cs="Times New Roman"/>
          <w:bCs/>
          <w:sz w:val="24"/>
          <w:szCs w:val="24"/>
          <w:lang w:eastAsia="zh-TW"/>
        </w:rPr>
        <w:t xml:space="preserve">is a </w:t>
      </w:r>
      <w:r w:rsidR="00996B0C">
        <w:rPr>
          <w:rFonts w:ascii="Times New Roman" w:hAnsi="Times New Roman" w:cs="Times New Roman"/>
          <w:bCs/>
          <w:sz w:val="24"/>
          <w:szCs w:val="24"/>
          <w:lang w:eastAsia="zh-TW"/>
        </w:rPr>
        <w:t>good example</w:t>
      </w:r>
      <w:r>
        <w:rPr>
          <w:rFonts w:ascii="Times New Roman" w:hAnsi="Times New Roman" w:cs="Times New Roman"/>
          <w:bCs/>
          <w:sz w:val="24"/>
          <w:szCs w:val="24"/>
          <w:lang w:eastAsia="zh-TW"/>
        </w:rPr>
        <w:t xml:space="preserve"> </w:t>
      </w:r>
      <w:r w:rsidR="00996B0C">
        <w:rPr>
          <w:rFonts w:ascii="Times New Roman" w:hAnsi="Times New Roman" w:cs="Times New Roman"/>
          <w:bCs/>
          <w:sz w:val="24"/>
          <w:szCs w:val="24"/>
          <w:lang w:eastAsia="zh-TW"/>
        </w:rPr>
        <w:t xml:space="preserve">on flexible </w:t>
      </w:r>
      <w:r w:rsidR="00CB0275">
        <w:rPr>
          <w:rFonts w:ascii="Times New Roman" w:hAnsi="Times New Roman" w:cs="Times New Roman"/>
          <w:bCs/>
          <w:sz w:val="24"/>
          <w:szCs w:val="24"/>
          <w:lang w:eastAsia="zh-TW"/>
        </w:rPr>
        <w:t>timetable for service delivery</w:t>
      </w:r>
      <w:r w:rsidR="00996B0C">
        <w:rPr>
          <w:rFonts w:ascii="Times New Roman" w:hAnsi="Times New Roman" w:cs="Times New Roman"/>
          <w:bCs/>
          <w:sz w:val="24"/>
          <w:szCs w:val="24"/>
          <w:lang w:eastAsia="zh-TW"/>
        </w:rPr>
        <w:t xml:space="preserve"> in Semester 2, 2020/21 for reference</w:t>
      </w:r>
      <w:r w:rsidR="00960884">
        <w:rPr>
          <w:rFonts w:ascii="Times New Roman" w:hAnsi="Times New Roman" w:cs="Times New Roman"/>
          <w:bCs/>
          <w:sz w:val="24"/>
          <w:szCs w:val="24"/>
          <w:lang w:eastAsia="zh-TW"/>
        </w:rPr>
        <w:t xml:space="preserve">: </w:t>
      </w:r>
    </w:p>
    <w:tbl>
      <w:tblPr>
        <w:tblStyle w:val="TableGrid"/>
        <w:tblW w:w="0" w:type="auto"/>
        <w:tblInd w:w="1129" w:type="dxa"/>
        <w:tblLook w:val="04A0" w:firstRow="1" w:lastRow="0" w:firstColumn="1" w:lastColumn="0" w:noHBand="0" w:noVBand="1"/>
      </w:tblPr>
      <w:tblGrid>
        <w:gridCol w:w="2552"/>
        <w:gridCol w:w="5669"/>
      </w:tblGrid>
      <w:tr w:rsidR="00260668" w14:paraId="5535A557" w14:textId="77777777" w:rsidTr="007063EB">
        <w:tc>
          <w:tcPr>
            <w:tcW w:w="2552" w:type="dxa"/>
            <w:shd w:val="clear" w:color="auto" w:fill="D9D9D9" w:themeFill="background1" w:themeFillShade="D9"/>
            <w:vAlign w:val="center"/>
          </w:tcPr>
          <w:p w14:paraId="59AB8484" w14:textId="77777777" w:rsidR="00260668" w:rsidRPr="00A71016" w:rsidRDefault="00260668" w:rsidP="00260668">
            <w:pPr>
              <w:spacing w:line="276" w:lineRule="auto"/>
              <w:rPr>
                <w:rFonts w:ascii="Times New Roman" w:hAnsi="Times New Roman" w:cs="Times New Roman"/>
                <w:b/>
                <w:bCs/>
                <w:sz w:val="24"/>
                <w:szCs w:val="24"/>
                <w:lang w:eastAsia="zh-TW"/>
              </w:rPr>
            </w:pPr>
            <w:r w:rsidRPr="00A71016">
              <w:rPr>
                <w:rFonts w:ascii="Times New Roman" w:hAnsi="Times New Roman" w:cs="Times New Roman"/>
                <w:b/>
                <w:bCs/>
                <w:sz w:val="24"/>
                <w:szCs w:val="24"/>
                <w:lang w:eastAsia="zh-TW"/>
              </w:rPr>
              <w:t xml:space="preserve">Course Code(s)/ </w:t>
            </w:r>
          </w:p>
          <w:p w14:paraId="2407992A" w14:textId="77777777" w:rsidR="00260668" w:rsidRPr="00994AAD" w:rsidRDefault="00260668" w:rsidP="00260668">
            <w:pPr>
              <w:spacing w:line="276" w:lineRule="auto"/>
              <w:rPr>
                <w:rFonts w:ascii="Times New Roman" w:hAnsi="Times New Roman" w:cs="Times New Roman"/>
                <w:bCs/>
                <w:sz w:val="24"/>
                <w:szCs w:val="24"/>
                <w:lang w:eastAsia="zh-TW"/>
              </w:rPr>
            </w:pPr>
            <w:r w:rsidRPr="00A71016">
              <w:rPr>
                <w:rFonts w:ascii="Times New Roman" w:hAnsi="Times New Roman" w:cs="Times New Roman"/>
                <w:b/>
                <w:bCs/>
                <w:sz w:val="24"/>
                <w:szCs w:val="24"/>
                <w:lang w:eastAsia="zh-TW"/>
              </w:rPr>
              <w:t>Course Title(s)</w:t>
            </w:r>
          </w:p>
        </w:tc>
        <w:tc>
          <w:tcPr>
            <w:tcW w:w="5669" w:type="dxa"/>
            <w:shd w:val="clear" w:color="auto" w:fill="D9D9D9" w:themeFill="background1" w:themeFillShade="D9"/>
            <w:vAlign w:val="center"/>
          </w:tcPr>
          <w:p w14:paraId="528BB899" w14:textId="77777777" w:rsidR="00260668" w:rsidRPr="007063EB" w:rsidRDefault="00260668" w:rsidP="007063EB">
            <w:pPr>
              <w:spacing w:line="276" w:lineRule="auto"/>
              <w:jc w:val="both"/>
              <w:rPr>
                <w:rFonts w:ascii="Times New Roman" w:hAnsi="Times New Roman" w:cs="Times New Roman"/>
                <w:bCs/>
                <w:sz w:val="24"/>
                <w:szCs w:val="24"/>
                <w:lang w:eastAsia="zh-TW"/>
              </w:rPr>
            </w:pPr>
            <w:r w:rsidRPr="00A71016">
              <w:rPr>
                <w:rFonts w:ascii="Times New Roman" w:hAnsi="Times New Roman" w:cs="Times New Roman"/>
                <w:b/>
                <w:bCs/>
                <w:sz w:val="24"/>
                <w:szCs w:val="24"/>
                <w:lang w:eastAsia="zh-TW"/>
              </w:rPr>
              <w:t>Good example(s)</w:t>
            </w:r>
          </w:p>
        </w:tc>
      </w:tr>
      <w:tr w:rsidR="00260668" w14:paraId="13626006" w14:textId="77777777" w:rsidTr="009A6282">
        <w:trPr>
          <w:trHeight w:val="2051"/>
        </w:trPr>
        <w:tc>
          <w:tcPr>
            <w:tcW w:w="2552" w:type="dxa"/>
          </w:tcPr>
          <w:p w14:paraId="0614D9B1" w14:textId="77777777" w:rsidR="00260668" w:rsidRPr="007063EB" w:rsidRDefault="00260668" w:rsidP="006E7AC5">
            <w:pPr>
              <w:spacing w:line="276" w:lineRule="auto"/>
              <w:rPr>
                <w:rFonts w:ascii="Times New Roman" w:hAnsi="Times New Roman" w:cs="Times New Roman"/>
                <w:bCs/>
                <w:sz w:val="24"/>
                <w:szCs w:val="24"/>
                <w:lang w:eastAsia="zh-TW"/>
              </w:rPr>
            </w:pPr>
            <w:r w:rsidRPr="007063EB">
              <w:rPr>
                <w:rFonts w:ascii="Times New Roman" w:hAnsi="Times New Roman" w:cs="Times New Roman"/>
                <w:bCs/>
                <w:sz w:val="24"/>
                <w:szCs w:val="24"/>
                <w:lang w:eastAsia="zh-TW"/>
              </w:rPr>
              <w:lastRenderedPageBreak/>
              <w:t xml:space="preserve">CSL1007/ GEM1035 </w:t>
            </w:r>
          </w:p>
          <w:p w14:paraId="68F02208" w14:textId="77777777" w:rsidR="00260668" w:rsidRPr="00D8490C" w:rsidRDefault="00260668" w:rsidP="006E7AC5">
            <w:pPr>
              <w:spacing w:line="276" w:lineRule="auto"/>
              <w:rPr>
                <w:rFonts w:ascii="Times New Roman" w:hAnsi="Times New Roman" w:cs="Times New Roman"/>
                <w:bCs/>
                <w:sz w:val="24"/>
                <w:szCs w:val="24"/>
                <w:lang w:eastAsia="zh-TW"/>
              </w:rPr>
            </w:pPr>
            <w:r w:rsidRPr="007063EB">
              <w:rPr>
                <w:rFonts w:ascii="Times New Roman" w:hAnsi="Times New Roman" w:cs="Times New Roman"/>
                <w:bCs/>
                <w:sz w:val="24"/>
                <w:szCs w:val="24"/>
                <w:lang w:eastAsia="zh-TW"/>
              </w:rPr>
              <w:t>In search of Narratives in Life</w:t>
            </w:r>
          </w:p>
        </w:tc>
        <w:tc>
          <w:tcPr>
            <w:tcW w:w="5669" w:type="dxa"/>
          </w:tcPr>
          <w:p w14:paraId="5F5678BA" w14:textId="77777777" w:rsidR="00260668" w:rsidRPr="009A6282" w:rsidRDefault="00260668" w:rsidP="006E7AC5">
            <w:pPr>
              <w:pStyle w:val="ListParagraph"/>
              <w:numPr>
                <w:ilvl w:val="0"/>
                <w:numId w:val="26"/>
              </w:numPr>
              <w:spacing w:line="276" w:lineRule="auto"/>
              <w:rPr>
                <w:rFonts w:ascii="Times New Roman" w:hAnsi="Times New Roman" w:cs="Times New Roman"/>
                <w:bCs/>
                <w:sz w:val="24"/>
                <w:szCs w:val="24"/>
                <w:lang w:eastAsia="zh-TW"/>
              </w:rPr>
            </w:pPr>
            <w:r w:rsidRPr="00D8490C">
              <w:rPr>
                <w:rFonts w:ascii="Times New Roman" w:hAnsi="Times New Roman" w:cs="Times New Roman"/>
                <w:bCs/>
                <w:sz w:val="24"/>
                <w:szCs w:val="24"/>
                <w:lang w:eastAsia="zh-TW"/>
              </w:rPr>
              <w:t xml:space="preserve">The partner organization could not arrange the service time according to the class schedule due to the shortage of manpower and the unstable </w:t>
            </w:r>
            <w:r w:rsidRPr="00994AAD">
              <w:rPr>
                <w:rFonts w:ascii="Times New Roman" w:hAnsi="Times New Roman" w:cs="Times New Roman"/>
                <w:bCs/>
                <w:sz w:val="24"/>
                <w:szCs w:val="24"/>
                <w:lang w:eastAsia="zh-TW"/>
              </w:rPr>
              <w:t>health situation of the elderly clients. Students</w:t>
            </w:r>
            <w:r w:rsidRPr="007063EB">
              <w:rPr>
                <w:rFonts w:ascii="Times New Roman" w:hAnsi="Times New Roman" w:cs="Times New Roman"/>
                <w:bCs/>
                <w:sz w:val="24"/>
                <w:szCs w:val="24"/>
                <w:lang w:eastAsia="zh-TW"/>
              </w:rPr>
              <w:t xml:space="preserve"> </w:t>
            </w:r>
            <w:r w:rsidR="00683DB0" w:rsidRPr="007063EB">
              <w:rPr>
                <w:rFonts w:ascii="Times New Roman" w:hAnsi="Times New Roman" w:cs="Times New Roman"/>
                <w:sz w:val="24"/>
                <w:szCs w:val="24"/>
              </w:rPr>
              <w:t>were very committed to the class and were willing to accept a flexible timetable for the service delivery</w:t>
            </w:r>
            <w:r w:rsidRPr="00994AAD">
              <w:rPr>
                <w:rFonts w:ascii="Times New Roman" w:hAnsi="Times New Roman" w:cs="Times New Roman"/>
                <w:bCs/>
                <w:sz w:val="24"/>
                <w:szCs w:val="24"/>
                <w:lang w:eastAsia="zh-TW"/>
              </w:rPr>
              <w:t>.</w:t>
            </w:r>
          </w:p>
        </w:tc>
      </w:tr>
    </w:tbl>
    <w:p w14:paraId="400A8199" w14:textId="77777777" w:rsidR="00AE6C78" w:rsidRDefault="00AE6C78" w:rsidP="007063EB">
      <w:pPr>
        <w:rPr>
          <w:lang w:eastAsia="zh-TW"/>
        </w:rPr>
      </w:pPr>
    </w:p>
    <w:p w14:paraId="6E1AA5FE" w14:textId="77777777" w:rsidR="007350A8" w:rsidRDefault="00290BED" w:rsidP="007350A8">
      <w:pPr>
        <w:pStyle w:val="ListParagraph"/>
        <w:numPr>
          <w:ilvl w:val="0"/>
          <w:numId w:val="1"/>
        </w:numPr>
        <w:spacing w:after="120" w:line="276" w:lineRule="auto"/>
        <w:jc w:val="both"/>
        <w:rPr>
          <w:rFonts w:ascii="Times New Roman" w:hAnsi="Times New Roman" w:cs="Times New Roman"/>
          <w:bCs/>
          <w:sz w:val="24"/>
          <w:szCs w:val="24"/>
          <w:u w:val="single"/>
          <w:lang w:eastAsia="zh-TW"/>
        </w:rPr>
      </w:pPr>
      <w:r>
        <w:rPr>
          <w:rFonts w:ascii="Times New Roman" w:hAnsi="Times New Roman" w:cs="Times New Roman"/>
          <w:bCs/>
          <w:sz w:val="24"/>
          <w:szCs w:val="24"/>
          <w:u w:val="single"/>
          <w:lang w:eastAsia="zh-TW"/>
        </w:rPr>
        <w:t xml:space="preserve">Achievements on </w:t>
      </w:r>
      <w:r w:rsidR="007350A8" w:rsidRPr="007350A8">
        <w:rPr>
          <w:rFonts w:ascii="Times New Roman" w:hAnsi="Times New Roman" w:cs="Times New Roman"/>
          <w:bCs/>
          <w:sz w:val="24"/>
          <w:szCs w:val="24"/>
          <w:u w:val="single"/>
          <w:lang w:eastAsia="zh-TW"/>
        </w:rPr>
        <w:t>CILOs</w:t>
      </w:r>
    </w:p>
    <w:p w14:paraId="0F5EF232" w14:textId="77777777" w:rsidR="00D96786" w:rsidRDefault="00C65C1D" w:rsidP="00D96786">
      <w:pPr>
        <w:pStyle w:val="ListParagraph"/>
        <w:spacing w:after="120" w:line="276" w:lineRule="auto"/>
        <w:ind w:left="360"/>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C</w:t>
      </w:r>
      <w:r w:rsidR="00FA1B38">
        <w:rPr>
          <w:rFonts w:ascii="Times New Roman" w:hAnsi="Times New Roman" w:cs="Times New Roman"/>
          <w:bCs/>
          <w:sz w:val="24"/>
          <w:szCs w:val="24"/>
          <w:lang w:eastAsia="zh-TW"/>
        </w:rPr>
        <w:t xml:space="preserve">ourse lecturers </w:t>
      </w:r>
      <w:r w:rsidR="00A64E1D">
        <w:rPr>
          <w:rFonts w:ascii="Times New Roman" w:hAnsi="Times New Roman" w:cs="Times New Roman"/>
          <w:bCs/>
          <w:sz w:val="24"/>
          <w:szCs w:val="24"/>
          <w:lang w:eastAsia="zh-TW"/>
        </w:rPr>
        <w:t>should</w:t>
      </w:r>
      <w:r w:rsidR="00FA1B38">
        <w:rPr>
          <w:rFonts w:ascii="Times New Roman" w:hAnsi="Times New Roman" w:cs="Times New Roman"/>
          <w:bCs/>
          <w:sz w:val="24"/>
          <w:szCs w:val="24"/>
          <w:lang w:eastAsia="zh-TW"/>
        </w:rPr>
        <w:t>:</w:t>
      </w:r>
    </w:p>
    <w:p w14:paraId="487E1173" w14:textId="77777777" w:rsidR="00334B42" w:rsidRDefault="00334B42" w:rsidP="00D96786">
      <w:pPr>
        <w:pStyle w:val="ListParagraph"/>
        <w:spacing w:after="120" w:line="276" w:lineRule="auto"/>
        <w:ind w:left="360"/>
        <w:jc w:val="both"/>
        <w:rPr>
          <w:rFonts w:ascii="Times New Roman" w:hAnsi="Times New Roman" w:cs="Times New Roman"/>
          <w:bCs/>
          <w:sz w:val="24"/>
          <w:szCs w:val="24"/>
          <w:lang w:eastAsia="zh-TW"/>
        </w:rPr>
      </w:pPr>
    </w:p>
    <w:p w14:paraId="277045D7" w14:textId="77777777" w:rsidR="00FA1B38" w:rsidRDefault="00FA1B38" w:rsidP="00FA1B38">
      <w:pPr>
        <w:pStyle w:val="ListParagraph"/>
        <w:numPr>
          <w:ilvl w:val="0"/>
          <w:numId w:val="17"/>
        </w:numPr>
        <w:spacing w:after="12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Adopt flexibility in the service</w:t>
      </w:r>
      <w:r w:rsidR="00334B42">
        <w:rPr>
          <w:rFonts w:ascii="Times New Roman" w:hAnsi="Times New Roman" w:cs="Times New Roman"/>
          <w:bCs/>
          <w:sz w:val="24"/>
          <w:szCs w:val="24"/>
          <w:lang w:eastAsia="zh-TW"/>
        </w:rPr>
        <w:t>s</w:t>
      </w:r>
      <w:r>
        <w:rPr>
          <w:rFonts w:ascii="Times New Roman" w:hAnsi="Times New Roman" w:cs="Times New Roman"/>
          <w:bCs/>
          <w:sz w:val="24"/>
          <w:szCs w:val="24"/>
          <w:lang w:eastAsia="zh-TW"/>
        </w:rPr>
        <w:t xml:space="preserve">/ </w:t>
      </w:r>
      <w:r w:rsidR="006E287B">
        <w:rPr>
          <w:rFonts w:ascii="Times New Roman" w:hAnsi="Times New Roman" w:cs="Times New Roman"/>
          <w:bCs/>
          <w:sz w:val="24"/>
          <w:szCs w:val="24"/>
          <w:lang w:eastAsia="zh-TW"/>
        </w:rPr>
        <w:t>EL</w:t>
      </w:r>
      <w:r>
        <w:rPr>
          <w:rFonts w:ascii="Times New Roman" w:hAnsi="Times New Roman" w:cs="Times New Roman"/>
          <w:bCs/>
          <w:sz w:val="24"/>
          <w:szCs w:val="24"/>
          <w:lang w:eastAsia="zh-TW"/>
        </w:rPr>
        <w:t xml:space="preserve"> activities with minimal changes to the CILOs.</w:t>
      </w:r>
    </w:p>
    <w:p w14:paraId="19341383" w14:textId="77777777" w:rsidR="006E287B" w:rsidRDefault="006E287B" w:rsidP="007063EB">
      <w:pPr>
        <w:pStyle w:val="ListParagraph"/>
        <w:spacing w:after="120" w:line="276" w:lineRule="auto"/>
        <w:ind w:left="1080"/>
        <w:jc w:val="both"/>
        <w:rPr>
          <w:rFonts w:ascii="Times New Roman" w:hAnsi="Times New Roman" w:cs="Times New Roman"/>
          <w:bCs/>
          <w:sz w:val="24"/>
          <w:szCs w:val="24"/>
          <w:lang w:eastAsia="zh-TW"/>
        </w:rPr>
      </w:pPr>
    </w:p>
    <w:p w14:paraId="7DDD4A39" w14:textId="77777777" w:rsidR="006E287B" w:rsidRDefault="00FA1B38" w:rsidP="006E287B">
      <w:pPr>
        <w:pStyle w:val="ListParagraph"/>
        <w:numPr>
          <w:ilvl w:val="0"/>
          <w:numId w:val="17"/>
        </w:numPr>
        <w:spacing w:after="12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Report </w:t>
      </w:r>
      <w:r w:rsidR="00814345">
        <w:rPr>
          <w:rFonts w:ascii="Times New Roman" w:hAnsi="Times New Roman" w:cs="Times New Roman"/>
          <w:bCs/>
          <w:sz w:val="24"/>
          <w:szCs w:val="24"/>
          <w:lang w:eastAsia="zh-TW"/>
        </w:rPr>
        <w:t>the</w:t>
      </w:r>
      <w:r>
        <w:rPr>
          <w:rFonts w:ascii="Times New Roman" w:hAnsi="Times New Roman" w:cs="Times New Roman"/>
          <w:bCs/>
          <w:sz w:val="24"/>
          <w:szCs w:val="24"/>
          <w:lang w:eastAsia="zh-TW"/>
        </w:rPr>
        <w:t xml:space="preserve"> inability to achieve CILOs</w:t>
      </w:r>
      <w:r w:rsidR="00B335E4">
        <w:rPr>
          <w:rFonts w:ascii="Times New Roman" w:hAnsi="Times New Roman" w:cs="Times New Roman"/>
          <w:bCs/>
          <w:sz w:val="24"/>
          <w:szCs w:val="24"/>
          <w:lang w:eastAsia="zh-TW"/>
        </w:rPr>
        <w:t xml:space="preserve"> and the alternative arrangements</w:t>
      </w:r>
      <w:r>
        <w:rPr>
          <w:rFonts w:ascii="Times New Roman" w:hAnsi="Times New Roman" w:cs="Times New Roman"/>
          <w:bCs/>
          <w:sz w:val="24"/>
          <w:szCs w:val="24"/>
          <w:lang w:eastAsia="zh-TW"/>
        </w:rPr>
        <w:t xml:space="preserve"> in the self-evaluation report</w:t>
      </w:r>
      <w:r w:rsidR="00322477">
        <w:rPr>
          <w:rFonts w:ascii="Times New Roman" w:hAnsi="Times New Roman" w:cs="Times New Roman"/>
          <w:bCs/>
          <w:sz w:val="24"/>
          <w:szCs w:val="24"/>
          <w:lang w:eastAsia="zh-TW"/>
        </w:rPr>
        <w:t>(s) on the alternative arrangements for EL Courses under pandemic/ uncertain situations</w:t>
      </w:r>
      <w:r>
        <w:rPr>
          <w:rFonts w:ascii="Times New Roman" w:hAnsi="Times New Roman" w:cs="Times New Roman"/>
          <w:bCs/>
          <w:sz w:val="24"/>
          <w:szCs w:val="24"/>
          <w:lang w:eastAsia="zh-TW"/>
        </w:rPr>
        <w:t>.</w:t>
      </w:r>
      <w:r w:rsidR="00814345">
        <w:rPr>
          <w:rFonts w:ascii="Times New Roman" w:hAnsi="Times New Roman" w:cs="Times New Roman"/>
          <w:bCs/>
          <w:sz w:val="24"/>
          <w:szCs w:val="24"/>
          <w:lang w:eastAsia="zh-TW"/>
        </w:rPr>
        <w:t xml:space="preserve"> The self-evaluation report(s) would be submitted to CCCCUS via GEO for endorsement</w:t>
      </w:r>
      <w:r w:rsidR="00C247FB">
        <w:rPr>
          <w:rFonts w:ascii="Times New Roman" w:hAnsi="Times New Roman" w:cs="Times New Roman"/>
          <w:bCs/>
          <w:sz w:val="24"/>
          <w:szCs w:val="24"/>
          <w:lang w:eastAsia="zh-TW"/>
        </w:rPr>
        <w:t>/ comment</w:t>
      </w:r>
      <w:r w:rsidR="00814345">
        <w:rPr>
          <w:rFonts w:ascii="Times New Roman" w:hAnsi="Times New Roman" w:cs="Times New Roman"/>
          <w:bCs/>
          <w:sz w:val="24"/>
          <w:szCs w:val="24"/>
          <w:lang w:eastAsia="zh-TW"/>
        </w:rPr>
        <w:t>.</w:t>
      </w:r>
    </w:p>
    <w:p w14:paraId="2D757168" w14:textId="77777777" w:rsidR="00266B82" w:rsidRPr="007063EB" w:rsidRDefault="00266B82" w:rsidP="007063EB">
      <w:pPr>
        <w:pStyle w:val="ListParagraph"/>
        <w:rPr>
          <w:rFonts w:ascii="Times New Roman" w:hAnsi="Times New Roman" w:cs="Times New Roman"/>
          <w:bCs/>
          <w:sz w:val="24"/>
          <w:szCs w:val="24"/>
          <w:lang w:eastAsia="zh-TW"/>
        </w:rPr>
      </w:pPr>
    </w:p>
    <w:p w14:paraId="0D8C70A3" w14:textId="77777777" w:rsidR="00266B82" w:rsidRDefault="00A64E1D" w:rsidP="006E287B">
      <w:pPr>
        <w:pStyle w:val="ListParagraph"/>
        <w:numPr>
          <w:ilvl w:val="0"/>
          <w:numId w:val="17"/>
        </w:numPr>
        <w:spacing w:after="12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Below is a good </w:t>
      </w:r>
      <w:r w:rsidR="00266B82">
        <w:rPr>
          <w:rFonts w:ascii="Times New Roman" w:hAnsi="Times New Roman" w:cs="Times New Roman"/>
          <w:bCs/>
          <w:sz w:val="24"/>
          <w:szCs w:val="24"/>
          <w:lang w:eastAsia="zh-TW"/>
        </w:rPr>
        <w:t>example</w:t>
      </w:r>
      <w:r>
        <w:rPr>
          <w:rFonts w:ascii="Times New Roman" w:hAnsi="Times New Roman" w:cs="Times New Roman"/>
          <w:bCs/>
          <w:sz w:val="24"/>
          <w:szCs w:val="24"/>
          <w:lang w:eastAsia="zh-TW"/>
        </w:rPr>
        <w:t xml:space="preserve"> indicating </w:t>
      </w:r>
      <w:r w:rsidR="00E70340">
        <w:rPr>
          <w:rFonts w:ascii="Times New Roman" w:hAnsi="Times New Roman" w:cs="Times New Roman"/>
          <w:bCs/>
          <w:sz w:val="24"/>
          <w:szCs w:val="24"/>
          <w:lang w:eastAsia="zh-TW"/>
        </w:rPr>
        <w:t>flexibility in the services/ EL activities with minimal changes to the CILOs</w:t>
      </w:r>
      <w:r w:rsidR="00266B82">
        <w:rPr>
          <w:rFonts w:ascii="Times New Roman" w:hAnsi="Times New Roman" w:cs="Times New Roman"/>
          <w:bCs/>
          <w:sz w:val="24"/>
          <w:szCs w:val="24"/>
          <w:lang w:eastAsia="zh-TW"/>
        </w:rPr>
        <w:t xml:space="preserve"> in Semester 2, 2020/21 for reference:</w:t>
      </w:r>
    </w:p>
    <w:tbl>
      <w:tblPr>
        <w:tblStyle w:val="TableGrid"/>
        <w:tblW w:w="0" w:type="auto"/>
        <w:tblInd w:w="1129" w:type="dxa"/>
        <w:tblLook w:val="04A0" w:firstRow="1" w:lastRow="0" w:firstColumn="1" w:lastColumn="0" w:noHBand="0" w:noVBand="1"/>
      </w:tblPr>
      <w:tblGrid>
        <w:gridCol w:w="2552"/>
        <w:gridCol w:w="5669"/>
      </w:tblGrid>
      <w:tr w:rsidR="006D6874" w14:paraId="5D036A77" w14:textId="77777777" w:rsidTr="008E30A1">
        <w:tc>
          <w:tcPr>
            <w:tcW w:w="2552" w:type="dxa"/>
            <w:shd w:val="clear" w:color="auto" w:fill="D9D9D9" w:themeFill="background1" w:themeFillShade="D9"/>
            <w:vAlign w:val="center"/>
          </w:tcPr>
          <w:p w14:paraId="5FC9C620" w14:textId="77777777" w:rsidR="006D6874" w:rsidRPr="00A71016" w:rsidRDefault="006D6874" w:rsidP="008E30A1">
            <w:pPr>
              <w:spacing w:line="276" w:lineRule="auto"/>
              <w:rPr>
                <w:rFonts w:ascii="Times New Roman" w:hAnsi="Times New Roman" w:cs="Times New Roman"/>
                <w:b/>
                <w:bCs/>
                <w:sz w:val="24"/>
                <w:szCs w:val="24"/>
                <w:lang w:eastAsia="zh-TW"/>
              </w:rPr>
            </w:pPr>
            <w:r w:rsidRPr="00A71016">
              <w:rPr>
                <w:rFonts w:ascii="Times New Roman" w:hAnsi="Times New Roman" w:cs="Times New Roman"/>
                <w:b/>
                <w:bCs/>
                <w:sz w:val="24"/>
                <w:szCs w:val="24"/>
                <w:lang w:eastAsia="zh-TW"/>
              </w:rPr>
              <w:t xml:space="preserve">Course Code(s)/ </w:t>
            </w:r>
          </w:p>
          <w:p w14:paraId="5AC29A35" w14:textId="77777777" w:rsidR="006D6874" w:rsidRPr="00994AAD" w:rsidRDefault="006D6874" w:rsidP="008E30A1">
            <w:pPr>
              <w:spacing w:line="276" w:lineRule="auto"/>
              <w:rPr>
                <w:rFonts w:ascii="Times New Roman" w:hAnsi="Times New Roman" w:cs="Times New Roman"/>
                <w:bCs/>
                <w:sz w:val="24"/>
                <w:szCs w:val="24"/>
                <w:lang w:eastAsia="zh-TW"/>
              </w:rPr>
            </w:pPr>
            <w:r w:rsidRPr="00A71016">
              <w:rPr>
                <w:rFonts w:ascii="Times New Roman" w:hAnsi="Times New Roman" w:cs="Times New Roman"/>
                <w:b/>
                <w:bCs/>
                <w:sz w:val="24"/>
                <w:szCs w:val="24"/>
                <w:lang w:eastAsia="zh-TW"/>
              </w:rPr>
              <w:t>Course Title(s)</w:t>
            </w:r>
          </w:p>
        </w:tc>
        <w:tc>
          <w:tcPr>
            <w:tcW w:w="5669" w:type="dxa"/>
            <w:shd w:val="clear" w:color="auto" w:fill="D9D9D9" w:themeFill="background1" w:themeFillShade="D9"/>
            <w:vAlign w:val="center"/>
          </w:tcPr>
          <w:p w14:paraId="76A2C243" w14:textId="77777777" w:rsidR="006D6874" w:rsidRPr="00A71016" w:rsidRDefault="006D6874" w:rsidP="008E30A1">
            <w:pPr>
              <w:spacing w:line="276" w:lineRule="auto"/>
              <w:jc w:val="both"/>
              <w:rPr>
                <w:rFonts w:ascii="Times New Roman" w:hAnsi="Times New Roman" w:cs="Times New Roman"/>
                <w:bCs/>
                <w:sz w:val="24"/>
                <w:szCs w:val="24"/>
                <w:lang w:eastAsia="zh-TW"/>
              </w:rPr>
            </w:pPr>
            <w:r w:rsidRPr="00A71016">
              <w:rPr>
                <w:rFonts w:ascii="Times New Roman" w:hAnsi="Times New Roman" w:cs="Times New Roman"/>
                <w:b/>
                <w:bCs/>
                <w:sz w:val="24"/>
                <w:szCs w:val="24"/>
                <w:lang w:eastAsia="zh-TW"/>
              </w:rPr>
              <w:t>Good example(s)</w:t>
            </w:r>
          </w:p>
        </w:tc>
      </w:tr>
      <w:tr w:rsidR="006D6874" w14:paraId="1BE5CDA5" w14:textId="77777777" w:rsidTr="009A6282">
        <w:trPr>
          <w:trHeight w:val="1070"/>
        </w:trPr>
        <w:tc>
          <w:tcPr>
            <w:tcW w:w="2552" w:type="dxa"/>
          </w:tcPr>
          <w:p w14:paraId="6718473F" w14:textId="77777777" w:rsidR="006D6874" w:rsidRPr="00D101BC" w:rsidRDefault="006D6874" w:rsidP="006E7AC5">
            <w:pPr>
              <w:spacing w:line="276" w:lineRule="auto"/>
              <w:rPr>
                <w:rFonts w:ascii="Times New Roman" w:hAnsi="Times New Roman" w:cs="Times New Roman"/>
                <w:bCs/>
                <w:sz w:val="24"/>
                <w:szCs w:val="24"/>
                <w:lang w:eastAsia="zh-TW"/>
              </w:rPr>
            </w:pPr>
            <w:r w:rsidRPr="00A71016">
              <w:rPr>
                <w:rFonts w:ascii="Times New Roman" w:hAnsi="Times New Roman" w:cs="Times New Roman"/>
                <w:bCs/>
                <w:sz w:val="24"/>
                <w:szCs w:val="24"/>
                <w:lang w:eastAsia="zh-TW"/>
              </w:rPr>
              <w:t>CSL2044/ GEM2022 Promoting Digital Citizenship at Secondary Level</w:t>
            </w:r>
          </w:p>
        </w:tc>
        <w:tc>
          <w:tcPr>
            <w:tcW w:w="5669" w:type="dxa"/>
          </w:tcPr>
          <w:p w14:paraId="29722AEF" w14:textId="77777777" w:rsidR="006D6874" w:rsidRPr="009A6282" w:rsidRDefault="006D6874" w:rsidP="006E7AC5">
            <w:pPr>
              <w:pStyle w:val="ListParagraph"/>
              <w:numPr>
                <w:ilvl w:val="0"/>
                <w:numId w:val="26"/>
              </w:numPr>
              <w:spacing w:line="276" w:lineRule="auto"/>
              <w:rPr>
                <w:rFonts w:ascii="Times New Roman" w:hAnsi="Times New Roman" w:cs="Times New Roman"/>
                <w:bCs/>
                <w:sz w:val="24"/>
                <w:szCs w:val="24"/>
                <w:lang w:eastAsia="zh-TW"/>
              </w:rPr>
            </w:pPr>
            <w:r w:rsidRPr="00D8490C">
              <w:rPr>
                <w:rFonts w:ascii="Times New Roman" w:hAnsi="Times New Roman" w:cs="Times New Roman"/>
                <w:bCs/>
                <w:sz w:val="24"/>
                <w:szCs w:val="24"/>
                <w:lang w:eastAsia="zh-TW"/>
              </w:rPr>
              <w:t>One of the CILOs (CILO3: acquire skills, knowledge and experience in providing basic library and information services to secondary students in a school library setting) could not be achieved because students could not go to the secondary schools to offer direct</w:t>
            </w:r>
            <w:r w:rsidR="00A64E1D">
              <w:rPr>
                <w:rFonts w:ascii="Times New Roman" w:hAnsi="Times New Roman" w:cs="Times New Roman"/>
                <w:bCs/>
                <w:sz w:val="24"/>
                <w:szCs w:val="24"/>
                <w:lang w:eastAsia="zh-TW"/>
              </w:rPr>
              <w:t xml:space="preserve"> </w:t>
            </w:r>
            <w:r w:rsidRPr="00D8490C">
              <w:rPr>
                <w:rFonts w:ascii="Times New Roman" w:hAnsi="Times New Roman" w:cs="Times New Roman"/>
                <w:bCs/>
                <w:sz w:val="24"/>
                <w:szCs w:val="24"/>
                <w:lang w:eastAsia="zh-TW"/>
              </w:rPr>
              <w:t>service</w:t>
            </w:r>
            <w:r w:rsidR="00A64E1D">
              <w:rPr>
                <w:rFonts w:ascii="Times New Roman" w:hAnsi="Times New Roman" w:cs="Times New Roman"/>
                <w:bCs/>
                <w:sz w:val="24"/>
                <w:szCs w:val="24"/>
                <w:lang w:eastAsia="zh-TW"/>
              </w:rPr>
              <w:t>s</w:t>
            </w:r>
            <w:r w:rsidRPr="00D8490C">
              <w:rPr>
                <w:rFonts w:ascii="Times New Roman" w:hAnsi="Times New Roman" w:cs="Times New Roman"/>
                <w:bCs/>
                <w:sz w:val="24"/>
                <w:szCs w:val="24"/>
                <w:lang w:eastAsia="zh-TW"/>
              </w:rPr>
              <w:t xml:space="preserve"> in the school library setting. To ensure the students had the experience </w:t>
            </w:r>
            <w:r w:rsidR="00701498">
              <w:rPr>
                <w:rFonts w:ascii="Times New Roman" w:hAnsi="Times New Roman" w:cs="Times New Roman"/>
                <w:bCs/>
                <w:sz w:val="24"/>
                <w:szCs w:val="24"/>
                <w:lang w:eastAsia="zh-TW"/>
              </w:rPr>
              <w:t>of</w:t>
            </w:r>
            <w:r w:rsidRPr="00D8490C">
              <w:rPr>
                <w:rFonts w:ascii="Times New Roman" w:hAnsi="Times New Roman" w:cs="Times New Roman"/>
                <w:bCs/>
                <w:sz w:val="24"/>
                <w:szCs w:val="24"/>
                <w:lang w:eastAsia="zh-TW"/>
              </w:rPr>
              <w:t xml:space="preserve"> working in a library, students </w:t>
            </w:r>
            <w:r w:rsidR="00A64E1D">
              <w:rPr>
                <w:rFonts w:ascii="Times New Roman" w:hAnsi="Times New Roman" w:cs="Times New Roman"/>
                <w:bCs/>
                <w:sz w:val="24"/>
                <w:szCs w:val="24"/>
                <w:lang w:eastAsia="zh-TW"/>
              </w:rPr>
              <w:t xml:space="preserve">were arranged as the best alternative to </w:t>
            </w:r>
            <w:r w:rsidRPr="00D8490C">
              <w:rPr>
                <w:rFonts w:ascii="Times New Roman" w:hAnsi="Times New Roman" w:cs="Times New Roman"/>
                <w:bCs/>
                <w:sz w:val="24"/>
                <w:szCs w:val="24"/>
                <w:lang w:eastAsia="zh-TW"/>
              </w:rPr>
              <w:t>offer services for different sections in the EdUHK Library.</w:t>
            </w:r>
            <w:r>
              <w:rPr>
                <w:rFonts w:ascii="Times New Roman" w:hAnsi="Times New Roman" w:cs="Times New Roman"/>
                <w:bCs/>
                <w:sz w:val="24"/>
                <w:szCs w:val="24"/>
                <w:lang w:eastAsia="zh-TW"/>
              </w:rPr>
              <w:t xml:space="preserve"> </w:t>
            </w:r>
            <w:r w:rsidRPr="00A71016">
              <w:rPr>
                <w:rFonts w:ascii="Times New Roman" w:hAnsi="Times New Roman" w:cs="Times New Roman"/>
                <w:sz w:val="24"/>
                <w:szCs w:val="24"/>
              </w:rPr>
              <w:t>Students’ feedback collected via SET and online google survey was positive regarding the alternative arrangement</w:t>
            </w:r>
            <w:r w:rsidR="002A45DA">
              <w:rPr>
                <w:rFonts w:ascii="Times New Roman" w:hAnsi="Times New Roman" w:cs="Times New Roman"/>
                <w:sz w:val="24"/>
                <w:szCs w:val="24"/>
              </w:rPr>
              <w:t>s</w:t>
            </w:r>
            <w:r w:rsidRPr="00A71016">
              <w:rPr>
                <w:rFonts w:ascii="Times New Roman" w:hAnsi="Times New Roman" w:cs="Times New Roman"/>
                <w:sz w:val="24"/>
                <w:szCs w:val="24"/>
              </w:rPr>
              <w:t>.</w:t>
            </w:r>
          </w:p>
        </w:tc>
      </w:tr>
    </w:tbl>
    <w:p w14:paraId="5A0EFCF8" w14:textId="77777777" w:rsidR="000D5A92" w:rsidRPr="006639CF" w:rsidRDefault="000D5A92" w:rsidP="007063EB">
      <w:pPr>
        <w:pStyle w:val="ListParagraph"/>
        <w:rPr>
          <w:lang w:eastAsia="zh-TW"/>
        </w:rPr>
      </w:pPr>
    </w:p>
    <w:p w14:paraId="0C0BA19F" w14:textId="77777777" w:rsidR="007350A8" w:rsidRDefault="007350A8" w:rsidP="006639CF">
      <w:pPr>
        <w:pStyle w:val="ListParagraph"/>
        <w:numPr>
          <w:ilvl w:val="0"/>
          <w:numId w:val="1"/>
        </w:numPr>
        <w:spacing w:after="0" w:line="276" w:lineRule="auto"/>
        <w:jc w:val="both"/>
        <w:rPr>
          <w:rFonts w:ascii="Times New Roman" w:hAnsi="Times New Roman" w:cs="Times New Roman"/>
          <w:bCs/>
          <w:sz w:val="24"/>
          <w:szCs w:val="24"/>
          <w:u w:val="single"/>
          <w:lang w:eastAsia="zh-TW"/>
        </w:rPr>
      </w:pPr>
      <w:r w:rsidRPr="00260084">
        <w:rPr>
          <w:rFonts w:ascii="Times New Roman" w:hAnsi="Times New Roman" w:cs="Times New Roman"/>
          <w:bCs/>
          <w:sz w:val="24"/>
          <w:szCs w:val="24"/>
          <w:u w:val="single"/>
          <w:lang w:eastAsia="zh-TW"/>
        </w:rPr>
        <w:t>Assessment samples</w:t>
      </w:r>
      <w:r w:rsidRPr="005039E9">
        <w:rPr>
          <w:rFonts w:ascii="Times New Roman" w:hAnsi="Times New Roman" w:cs="Times New Roman"/>
          <w:bCs/>
          <w:sz w:val="24"/>
          <w:szCs w:val="24"/>
          <w:lang w:eastAsia="zh-TW"/>
        </w:rPr>
        <w:t xml:space="preserve"> </w:t>
      </w:r>
    </w:p>
    <w:p w14:paraId="3543F6FA" w14:textId="77777777" w:rsidR="00D96786" w:rsidRDefault="00C65C1D" w:rsidP="007350A8">
      <w:pPr>
        <w:pStyle w:val="ListParagraph"/>
        <w:spacing w:after="0" w:line="276" w:lineRule="auto"/>
        <w:ind w:left="360"/>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C</w:t>
      </w:r>
      <w:r w:rsidR="007350A8">
        <w:rPr>
          <w:rFonts w:ascii="Times New Roman" w:hAnsi="Times New Roman" w:cs="Times New Roman"/>
          <w:bCs/>
          <w:sz w:val="24"/>
          <w:szCs w:val="24"/>
          <w:lang w:eastAsia="zh-TW"/>
        </w:rPr>
        <w:t>ourse lecturers should</w:t>
      </w:r>
      <w:r w:rsidR="00D96786">
        <w:rPr>
          <w:rFonts w:ascii="Times New Roman" w:hAnsi="Times New Roman" w:cs="Times New Roman"/>
          <w:bCs/>
          <w:sz w:val="24"/>
          <w:szCs w:val="24"/>
          <w:lang w:eastAsia="zh-TW"/>
        </w:rPr>
        <w:t>:</w:t>
      </w:r>
    </w:p>
    <w:p w14:paraId="0B66A0BA" w14:textId="77777777" w:rsidR="00BA3377" w:rsidRDefault="00BA3377" w:rsidP="007350A8">
      <w:pPr>
        <w:pStyle w:val="ListParagraph"/>
        <w:spacing w:after="0" w:line="276" w:lineRule="auto"/>
        <w:ind w:left="360"/>
        <w:jc w:val="both"/>
        <w:rPr>
          <w:rFonts w:ascii="Times New Roman" w:hAnsi="Times New Roman" w:cs="Times New Roman"/>
          <w:bCs/>
          <w:sz w:val="24"/>
          <w:szCs w:val="24"/>
          <w:lang w:eastAsia="zh-TW"/>
        </w:rPr>
      </w:pPr>
    </w:p>
    <w:p w14:paraId="7B30B31E" w14:textId="77777777" w:rsidR="000E244A" w:rsidRPr="007063EB" w:rsidRDefault="00D96786" w:rsidP="00994AAD">
      <w:pPr>
        <w:pStyle w:val="ListParagraph"/>
        <w:numPr>
          <w:ilvl w:val="0"/>
          <w:numId w:val="14"/>
        </w:numPr>
        <w:spacing w:after="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D</w:t>
      </w:r>
      <w:r w:rsidR="007350A8" w:rsidRPr="007063EB">
        <w:rPr>
          <w:rFonts w:ascii="Times New Roman" w:hAnsi="Times New Roman" w:cs="Times New Roman"/>
          <w:bCs/>
          <w:sz w:val="24"/>
          <w:szCs w:val="24"/>
          <w:lang w:eastAsia="zh-TW"/>
        </w:rPr>
        <w:t xml:space="preserve">evelop the sample pool by </w:t>
      </w:r>
      <w:r w:rsidR="00A64E1D">
        <w:rPr>
          <w:rFonts w:ascii="Times New Roman" w:hAnsi="Times New Roman" w:cs="Times New Roman"/>
          <w:bCs/>
          <w:sz w:val="24"/>
          <w:szCs w:val="24"/>
          <w:lang w:eastAsia="zh-TW"/>
        </w:rPr>
        <w:t>accumulating</w:t>
      </w:r>
      <w:r w:rsidR="007350A8" w:rsidRPr="007063EB">
        <w:rPr>
          <w:rFonts w:ascii="Times New Roman" w:hAnsi="Times New Roman" w:cs="Times New Roman"/>
          <w:bCs/>
          <w:sz w:val="24"/>
          <w:szCs w:val="24"/>
          <w:lang w:eastAsia="zh-TW"/>
        </w:rPr>
        <w:t xml:space="preserve"> samples of their students’ activity proposals, videos and materials when the courses are offered. </w:t>
      </w:r>
      <w:r w:rsidR="005C34A0">
        <w:rPr>
          <w:rFonts w:ascii="Times New Roman" w:hAnsi="Times New Roman" w:cs="Times New Roman"/>
          <w:bCs/>
          <w:sz w:val="24"/>
          <w:szCs w:val="24"/>
          <w:lang w:eastAsia="zh-TW"/>
        </w:rPr>
        <w:t>C</w:t>
      </w:r>
      <w:r w:rsidR="000E244A">
        <w:rPr>
          <w:rFonts w:ascii="Times New Roman" w:hAnsi="Times New Roman" w:cs="Times New Roman"/>
          <w:bCs/>
          <w:sz w:val="24"/>
          <w:szCs w:val="24"/>
          <w:lang w:eastAsia="zh-TW"/>
        </w:rPr>
        <w:t xml:space="preserve">ourse lecturers will receive emails </w:t>
      </w:r>
      <w:r w:rsidR="000E244A">
        <w:rPr>
          <w:rFonts w:ascii="Times New Roman" w:hAnsi="Times New Roman" w:cs="Times New Roman"/>
          <w:bCs/>
          <w:sz w:val="24"/>
          <w:szCs w:val="24"/>
          <w:lang w:eastAsia="zh-TW"/>
        </w:rPr>
        <w:lastRenderedPageBreak/>
        <w:t xml:space="preserve">from GEO by August and December for new courses offered in Semesters 1 </w:t>
      </w:r>
      <w:r w:rsidR="00A64E1D">
        <w:rPr>
          <w:rFonts w:ascii="Times New Roman" w:hAnsi="Times New Roman" w:cs="Times New Roman"/>
          <w:bCs/>
          <w:sz w:val="24"/>
          <w:szCs w:val="24"/>
          <w:lang w:eastAsia="zh-TW"/>
        </w:rPr>
        <w:t xml:space="preserve">and </w:t>
      </w:r>
      <w:r w:rsidR="000E244A">
        <w:rPr>
          <w:rFonts w:ascii="Times New Roman" w:hAnsi="Times New Roman" w:cs="Times New Roman"/>
          <w:bCs/>
          <w:sz w:val="24"/>
          <w:szCs w:val="24"/>
          <w:lang w:eastAsia="zh-TW"/>
        </w:rPr>
        <w:t xml:space="preserve">2 in each academic year to </w:t>
      </w:r>
      <w:r w:rsidR="000E244A" w:rsidRPr="007063EB">
        <w:rPr>
          <w:rFonts w:ascii="Times New Roman" w:hAnsi="Times New Roman" w:cs="Times New Roman"/>
          <w:sz w:val="24"/>
          <w:szCs w:val="24"/>
        </w:rPr>
        <w:t>s</w:t>
      </w:r>
      <w:r w:rsidR="00B01396">
        <w:rPr>
          <w:rFonts w:ascii="Times New Roman" w:hAnsi="Times New Roman" w:cs="Times New Roman"/>
          <w:sz w:val="24"/>
          <w:szCs w:val="24"/>
        </w:rPr>
        <w:t xml:space="preserve">tart developing the sample pool </w:t>
      </w:r>
      <w:r w:rsidR="00B01396" w:rsidRPr="00F75716">
        <w:rPr>
          <w:rFonts w:ascii="Times New Roman" w:hAnsi="Times New Roman" w:cs="Times New Roman"/>
          <w:sz w:val="24"/>
          <w:szCs w:val="24"/>
        </w:rPr>
        <w:t xml:space="preserve">including, e.g. </w:t>
      </w:r>
      <w:r w:rsidR="00A64E1D" w:rsidRPr="00F75716">
        <w:rPr>
          <w:rFonts w:ascii="Times New Roman" w:hAnsi="Times New Roman" w:cs="Times New Roman"/>
          <w:sz w:val="24"/>
          <w:szCs w:val="24"/>
        </w:rPr>
        <w:t>the</w:t>
      </w:r>
      <w:r w:rsidR="000E244A" w:rsidRPr="00F75716">
        <w:rPr>
          <w:rFonts w:ascii="Times New Roman" w:hAnsi="Times New Roman" w:cs="Times New Roman"/>
          <w:sz w:val="24"/>
          <w:szCs w:val="24"/>
        </w:rPr>
        <w:t xml:space="preserve"> samples </w:t>
      </w:r>
      <w:r w:rsidR="000E244A" w:rsidRPr="007063EB">
        <w:rPr>
          <w:rFonts w:ascii="Times New Roman" w:hAnsi="Times New Roman" w:cs="Times New Roman"/>
          <w:sz w:val="24"/>
          <w:szCs w:val="24"/>
        </w:rPr>
        <w:t>of their students’ activity proposals, videos and materials</w:t>
      </w:r>
      <w:r w:rsidR="00A64E1D">
        <w:rPr>
          <w:rFonts w:ascii="Times New Roman" w:hAnsi="Times New Roman" w:cs="Times New Roman"/>
          <w:sz w:val="24"/>
          <w:szCs w:val="24"/>
        </w:rPr>
        <w:t xml:space="preserve"> accumulated in the previous semester(s) of course offer</w:t>
      </w:r>
      <w:r w:rsidR="000E244A" w:rsidRPr="007063EB">
        <w:rPr>
          <w:rFonts w:ascii="Times New Roman" w:hAnsi="Times New Roman" w:cs="Times New Roman"/>
          <w:sz w:val="24"/>
          <w:szCs w:val="24"/>
        </w:rPr>
        <w:t>. It is anticipated that the sample pool will be enriched progressively when more students have taken the courses</w:t>
      </w:r>
      <w:r w:rsidR="00474A72">
        <w:rPr>
          <w:rFonts w:ascii="Times New Roman" w:hAnsi="Times New Roman" w:cs="Times New Roman"/>
          <w:sz w:val="24"/>
          <w:szCs w:val="24"/>
        </w:rPr>
        <w:t>,</w:t>
      </w:r>
      <w:r w:rsidR="000E244A" w:rsidRPr="007063EB">
        <w:rPr>
          <w:rFonts w:ascii="Times New Roman" w:hAnsi="Times New Roman" w:cs="Times New Roman"/>
          <w:sz w:val="24"/>
          <w:szCs w:val="24"/>
        </w:rPr>
        <w:t xml:space="preserve"> and students can </w:t>
      </w:r>
      <w:r w:rsidR="00A64E1D">
        <w:rPr>
          <w:rFonts w:ascii="Times New Roman" w:hAnsi="Times New Roman" w:cs="Times New Roman"/>
          <w:sz w:val="24"/>
          <w:szCs w:val="24"/>
        </w:rPr>
        <w:t xml:space="preserve">then </w:t>
      </w:r>
      <w:r w:rsidR="000E244A" w:rsidRPr="007063EB">
        <w:rPr>
          <w:rFonts w:ascii="Times New Roman" w:hAnsi="Times New Roman" w:cs="Times New Roman"/>
          <w:sz w:val="24"/>
          <w:szCs w:val="24"/>
        </w:rPr>
        <w:t>have more samples and resources for reference.</w:t>
      </w:r>
    </w:p>
    <w:p w14:paraId="165484E8" w14:textId="77777777" w:rsidR="000012B2" w:rsidRPr="00994AAD" w:rsidRDefault="000012B2" w:rsidP="007063EB">
      <w:pPr>
        <w:pStyle w:val="ListParagraph"/>
        <w:spacing w:after="0" w:line="276" w:lineRule="auto"/>
        <w:ind w:left="1080"/>
        <w:jc w:val="both"/>
        <w:rPr>
          <w:rFonts w:ascii="Times New Roman" w:hAnsi="Times New Roman" w:cs="Times New Roman"/>
          <w:bCs/>
          <w:sz w:val="24"/>
          <w:szCs w:val="24"/>
          <w:lang w:eastAsia="zh-TW"/>
        </w:rPr>
      </w:pPr>
    </w:p>
    <w:p w14:paraId="437B6743" w14:textId="77777777" w:rsidR="007350A8" w:rsidRDefault="00D101BC">
      <w:pPr>
        <w:pStyle w:val="ListParagraph"/>
        <w:numPr>
          <w:ilvl w:val="0"/>
          <w:numId w:val="14"/>
        </w:numPr>
        <w:spacing w:after="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P</w:t>
      </w:r>
      <w:r w:rsidR="007350A8" w:rsidRPr="007063EB">
        <w:rPr>
          <w:rFonts w:ascii="Times New Roman" w:hAnsi="Times New Roman" w:cs="Times New Roman"/>
          <w:bCs/>
          <w:sz w:val="24"/>
          <w:szCs w:val="24"/>
          <w:lang w:eastAsia="zh-TW"/>
        </w:rPr>
        <w:t xml:space="preserve">rotect </w:t>
      </w:r>
      <w:r w:rsidR="00474A72">
        <w:rPr>
          <w:rFonts w:ascii="Times New Roman" w:hAnsi="Times New Roman" w:cs="Times New Roman"/>
          <w:bCs/>
          <w:sz w:val="24"/>
          <w:szCs w:val="24"/>
          <w:lang w:eastAsia="zh-TW"/>
        </w:rPr>
        <w:t>students’ privacy by removing personal details such as names</w:t>
      </w:r>
      <w:r w:rsidR="00A64E1D">
        <w:rPr>
          <w:rFonts w:ascii="Times New Roman" w:hAnsi="Times New Roman" w:cs="Times New Roman"/>
          <w:bCs/>
          <w:sz w:val="24"/>
          <w:szCs w:val="24"/>
          <w:lang w:eastAsia="zh-TW"/>
        </w:rPr>
        <w:t xml:space="preserve">, </w:t>
      </w:r>
      <w:r w:rsidR="007350A8" w:rsidRPr="007063EB">
        <w:rPr>
          <w:rFonts w:ascii="Times New Roman" w:hAnsi="Times New Roman" w:cs="Times New Roman"/>
          <w:bCs/>
          <w:sz w:val="24"/>
          <w:szCs w:val="24"/>
          <w:lang w:eastAsia="zh-TW"/>
        </w:rPr>
        <w:t>affiliate</w:t>
      </w:r>
      <w:r w:rsidR="00A64E1D">
        <w:rPr>
          <w:rFonts w:ascii="Times New Roman" w:hAnsi="Times New Roman" w:cs="Times New Roman"/>
          <w:bCs/>
          <w:sz w:val="24"/>
          <w:szCs w:val="24"/>
          <w:lang w:eastAsia="zh-TW"/>
        </w:rPr>
        <w:t xml:space="preserve">d </w:t>
      </w:r>
      <w:proofErr w:type="spellStart"/>
      <w:r w:rsidR="007350A8" w:rsidRPr="007063EB">
        <w:rPr>
          <w:rFonts w:ascii="Times New Roman" w:hAnsi="Times New Roman" w:cs="Times New Roman"/>
          <w:bCs/>
          <w:sz w:val="24"/>
          <w:szCs w:val="24"/>
          <w:lang w:eastAsia="zh-TW"/>
        </w:rPr>
        <w:t>programmes</w:t>
      </w:r>
      <w:proofErr w:type="spellEnd"/>
      <w:r w:rsidR="00A64E1D">
        <w:rPr>
          <w:rFonts w:ascii="Times New Roman" w:hAnsi="Times New Roman" w:cs="Times New Roman"/>
          <w:bCs/>
          <w:sz w:val="24"/>
          <w:szCs w:val="24"/>
          <w:lang w:eastAsia="zh-TW"/>
        </w:rPr>
        <w:t xml:space="preserve"> and/or any visual images that may disclose </w:t>
      </w:r>
      <w:r w:rsidR="00872FD4">
        <w:rPr>
          <w:rFonts w:ascii="Times New Roman" w:hAnsi="Times New Roman" w:cs="Times New Roman"/>
          <w:bCs/>
          <w:sz w:val="24"/>
          <w:szCs w:val="24"/>
          <w:lang w:eastAsia="zh-TW"/>
        </w:rPr>
        <w:t xml:space="preserve">the </w:t>
      </w:r>
      <w:r w:rsidR="00A64E1D">
        <w:rPr>
          <w:rFonts w:ascii="Times New Roman" w:hAnsi="Times New Roman" w:cs="Times New Roman"/>
          <w:bCs/>
          <w:sz w:val="24"/>
          <w:szCs w:val="24"/>
          <w:lang w:eastAsia="zh-TW"/>
        </w:rPr>
        <w:t>personal identity of the students</w:t>
      </w:r>
      <w:r w:rsidR="007350A8" w:rsidRPr="007063EB">
        <w:rPr>
          <w:rFonts w:ascii="Times New Roman" w:hAnsi="Times New Roman" w:cs="Times New Roman"/>
          <w:bCs/>
          <w:sz w:val="24"/>
          <w:szCs w:val="24"/>
          <w:lang w:eastAsia="zh-TW"/>
        </w:rPr>
        <w:t xml:space="preserve">. </w:t>
      </w:r>
    </w:p>
    <w:p w14:paraId="70354AE8" w14:textId="77777777" w:rsidR="000012B2" w:rsidRPr="007063EB" w:rsidRDefault="000012B2" w:rsidP="007063EB">
      <w:pPr>
        <w:pStyle w:val="ListParagraph"/>
        <w:spacing w:after="0" w:line="276" w:lineRule="auto"/>
        <w:ind w:left="1080"/>
        <w:jc w:val="both"/>
        <w:rPr>
          <w:rFonts w:ascii="Times New Roman" w:hAnsi="Times New Roman" w:cs="Times New Roman"/>
          <w:bCs/>
          <w:sz w:val="24"/>
          <w:szCs w:val="24"/>
          <w:lang w:eastAsia="zh-TW"/>
        </w:rPr>
      </w:pPr>
    </w:p>
    <w:p w14:paraId="478790C1" w14:textId="77777777" w:rsidR="00D96786" w:rsidRDefault="00DA48C0" w:rsidP="007063EB">
      <w:pPr>
        <w:pStyle w:val="ListParagraph"/>
        <w:numPr>
          <w:ilvl w:val="0"/>
          <w:numId w:val="15"/>
        </w:numPr>
        <w:spacing w:after="120" w:line="276" w:lineRule="auto"/>
        <w:ind w:left="1077"/>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B</w:t>
      </w:r>
      <w:r w:rsidR="00DD7F49">
        <w:rPr>
          <w:rFonts w:ascii="Times New Roman" w:hAnsi="Times New Roman" w:cs="Times New Roman"/>
          <w:bCs/>
          <w:sz w:val="24"/>
          <w:szCs w:val="24"/>
          <w:lang w:eastAsia="zh-TW"/>
        </w:rPr>
        <w:t xml:space="preserve">elow </w:t>
      </w:r>
      <w:r>
        <w:rPr>
          <w:rFonts w:ascii="Times New Roman" w:hAnsi="Times New Roman" w:cs="Times New Roman"/>
          <w:bCs/>
          <w:sz w:val="24"/>
          <w:szCs w:val="24"/>
          <w:lang w:eastAsia="zh-TW"/>
        </w:rPr>
        <w:t xml:space="preserve">is a </w:t>
      </w:r>
      <w:r w:rsidR="00DD7F49">
        <w:rPr>
          <w:rFonts w:ascii="Times New Roman" w:hAnsi="Times New Roman" w:cs="Times New Roman"/>
          <w:bCs/>
          <w:sz w:val="24"/>
          <w:szCs w:val="24"/>
          <w:lang w:eastAsia="zh-TW"/>
        </w:rPr>
        <w:t xml:space="preserve">good example of </w:t>
      </w:r>
      <w:r w:rsidR="00276AA4">
        <w:rPr>
          <w:rFonts w:ascii="Times New Roman" w:hAnsi="Times New Roman" w:cs="Times New Roman"/>
          <w:bCs/>
          <w:sz w:val="24"/>
          <w:szCs w:val="24"/>
          <w:lang w:eastAsia="zh-TW"/>
        </w:rPr>
        <w:t xml:space="preserve">developing sample pool </w:t>
      </w:r>
      <w:r w:rsidR="00DD7F49">
        <w:rPr>
          <w:rFonts w:ascii="Times New Roman" w:hAnsi="Times New Roman" w:cs="Times New Roman"/>
          <w:bCs/>
          <w:sz w:val="24"/>
          <w:szCs w:val="24"/>
          <w:lang w:eastAsia="zh-TW"/>
        </w:rPr>
        <w:t>in Semester 2, 2020/21 for reference</w:t>
      </w:r>
      <w:r w:rsidR="00DD7F49" w:rsidDel="00DD7F49">
        <w:rPr>
          <w:rFonts w:ascii="Times New Roman" w:hAnsi="Times New Roman" w:cs="Times New Roman"/>
          <w:bCs/>
          <w:sz w:val="24"/>
          <w:szCs w:val="24"/>
          <w:lang w:eastAsia="zh-TW"/>
        </w:rPr>
        <w:t xml:space="preserve"> </w:t>
      </w:r>
      <w:r w:rsidR="00D96786">
        <w:rPr>
          <w:rFonts w:ascii="Times New Roman" w:hAnsi="Times New Roman" w:cs="Times New Roman"/>
          <w:bCs/>
          <w:sz w:val="24"/>
          <w:szCs w:val="24"/>
          <w:lang w:eastAsia="zh-TW"/>
        </w:rPr>
        <w:t>:</w:t>
      </w:r>
    </w:p>
    <w:tbl>
      <w:tblPr>
        <w:tblStyle w:val="TableGrid"/>
        <w:tblW w:w="0" w:type="auto"/>
        <w:tblInd w:w="1129" w:type="dxa"/>
        <w:tblLook w:val="04A0" w:firstRow="1" w:lastRow="0" w:firstColumn="1" w:lastColumn="0" w:noHBand="0" w:noVBand="1"/>
      </w:tblPr>
      <w:tblGrid>
        <w:gridCol w:w="2552"/>
        <w:gridCol w:w="5669"/>
      </w:tblGrid>
      <w:tr w:rsidR="00D82806" w14:paraId="48A77520" w14:textId="77777777" w:rsidTr="007063EB">
        <w:tc>
          <w:tcPr>
            <w:tcW w:w="2552" w:type="dxa"/>
            <w:shd w:val="clear" w:color="auto" w:fill="D9D9D9" w:themeFill="background1" w:themeFillShade="D9"/>
            <w:vAlign w:val="center"/>
          </w:tcPr>
          <w:p w14:paraId="36C91A4D" w14:textId="77777777" w:rsidR="00D82806" w:rsidRDefault="00D82806" w:rsidP="00994AAD">
            <w:pPr>
              <w:spacing w:line="276" w:lineRule="auto"/>
              <w:rPr>
                <w:rFonts w:ascii="Times New Roman" w:hAnsi="Times New Roman" w:cs="Times New Roman"/>
                <w:b/>
                <w:bCs/>
                <w:sz w:val="24"/>
                <w:szCs w:val="24"/>
                <w:lang w:eastAsia="zh-TW"/>
              </w:rPr>
            </w:pPr>
            <w:r w:rsidRPr="007063EB">
              <w:rPr>
                <w:rFonts w:ascii="Times New Roman" w:hAnsi="Times New Roman" w:cs="Times New Roman"/>
                <w:b/>
                <w:bCs/>
                <w:sz w:val="24"/>
                <w:szCs w:val="24"/>
                <w:lang w:eastAsia="zh-TW"/>
              </w:rPr>
              <w:t>Course Code</w:t>
            </w:r>
            <w:r w:rsidR="00C61E10">
              <w:rPr>
                <w:rFonts w:ascii="Times New Roman" w:hAnsi="Times New Roman" w:cs="Times New Roman"/>
                <w:b/>
                <w:bCs/>
                <w:sz w:val="24"/>
                <w:szCs w:val="24"/>
                <w:lang w:eastAsia="zh-TW"/>
              </w:rPr>
              <w:t>(s)</w:t>
            </w:r>
            <w:r w:rsidRPr="007063EB">
              <w:rPr>
                <w:rFonts w:ascii="Times New Roman" w:hAnsi="Times New Roman" w:cs="Times New Roman"/>
                <w:b/>
                <w:bCs/>
                <w:sz w:val="24"/>
                <w:szCs w:val="24"/>
                <w:lang w:eastAsia="zh-TW"/>
              </w:rPr>
              <w:t xml:space="preserve">/ </w:t>
            </w:r>
          </w:p>
          <w:p w14:paraId="5C02BBCF" w14:textId="77777777" w:rsidR="00D82806" w:rsidRPr="007063EB" w:rsidRDefault="00D82806" w:rsidP="00994AAD">
            <w:pPr>
              <w:spacing w:line="276" w:lineRule="auto"/>
              <w:rPr>
                <w:rFonts w:ascii="Times New Roman" w:hAnsi="Times New Roman" w:cs="Times New Roman"/>
                <w:b/>
                <w:bCs/>
                <w:sz w:val="24"/>
                <w:szCs w:val="24"/>
                <w:lang w:eastAsia="zh-TW"/>
              </w:rPr>
            </w:pPr>
            <w:r w:rsidRPr="007063EB">
              <w:rPr>
                <w:rFonts w:ascii="Times New Roman" w:hAnsi="Times New Roman" w:cs="Times New Roman"/>
                <w:b/>
                <w:bCs/>
                <w:sz w:val="24"/>
                <w:szCs w:val="24"/>
                <w:lang w:eastAsia="zh-TW"/>
              </w:rPr>
              <w:t>Course Title</w:t>
            </w:r>
            <w:r w:rsidR="00C61E10">
              <w:rPr>
                <w:rFonts w:ascii="Times New Roman" w:hAnsi="Times New Roman" w:cs="Times New Roman"/>
                <w:b/>
                <w:bCs/>
                <w:sz w:val="24"/>
                <w:szCs w:val="24"/>
                <w:lang w:eastAsia="zh-TW"/>
              </w:rPr>
              <w:t>(s)</w:t>
            </w:r>
          </w:p>
        </w:tc>
        <w:tc>
          <w:tcPr>
            <w:tcW w:w="5669" w:type="dxa"/>
            <w:shd w:val="clear" w:color="auto" w:fill="D9D9D9" w:themeFill="background1" w:themeFillShade="D9"/>
            <w:vAlign w:val="center"/>
          </w:tcPr>
          <w:p w14:paraId="6FEBEB1C" w14:textId="77777777" w:rsidR="00D82806" w:rsidRPr="007063EB" w:rsidRDefault="00D82806" w:rsidP="007063EB">
            <w:pPr>
              <w:spacing w:line="276" w:lineRule="auto"/>
              <w:jc w:val="both"/>
              <w:rPr>
                <w:rFonts w:ascii="Times New Roman" w:hAnsi="Times New Roman" w:cs="Times New Roman"/>
                <w:b/>
                <w:bCs/>
                <w:sz w:val="24"/>
                <w:szCs w:val="24"/>
                <w:lang w:eastAsia="zh-TW"/>
              </w:rPr>
            </w:pPr>
            <w:r w:rsidRPr="007063EB">
              <w:rPr>
                <w:rFonts w:ascii="Times New Roman" w:hAnsi="Times New Roman" w:cs="Times New Roman"/>
                <w:b/>
                <w:bCs/>
                <w:sz w:val="24"/>
                <w:szCs w:val="24"/>
                <w:lang w:eastAsia="zh-TW"/>
              </w:rPr>
              <w:t xml:space="preserve">Good </w:t>
            </w:r>
            <w:r w:rsidR="00D85008">
              <w:rPr>
                <w:rFonts w:ascii="Times New Roman" w:hAnsi="Times New Roman" w:cs="Times New Roman"/>
                <w:b/>
                <w:bCs/>
                <w:sz w:val="24"/>
                <w:szCs w:val="24"/>
                <w:lang w:eastAsia="zh-TW"/>
              </w:rPr>
              <w:t>E</w:t>
            </w:r>
            <w:r w:rsidRPr="007063EB">
              <w:rPr>
                <w:rFonts w:ascii="Times New Roman" w:hAnsi="Times New Roman" w:cs="Times New Roman"/>
                <w:b/>
                <w:bCs/>
                <w:sz w:val="24"/>
                <w:szCs w:val="24"/>
                <w:lang w:eastAsia="zh-TW"/>
              </w:rPr>
              <w:t>xample</w:t>
            </w:r>
            <w:r w:rsidR="00D85008">
              <w:rPr>
                <w:rFonts w:ascii="Times New Roman" w:hAnsi="Times New Roman" w:cs="Times New Roman"/>
                <w:b/>
                <w:bCs/>
                <w:sz w:val="24"/>
                <w:szCs w:val="24"/>
                <w:lang w:eastAsia="zh-TW"/>
              </w:rPr>
              <w:t>(</w:t>
            </w:r>
            <w:r w:rsidRPr="007063EB">
              <w:rPr>
                <w:rFonts w:ascii="Times New Roman" w:hAnsi="Times New Roman" w:cs="Times New Roman"/>
                <w:b/>
                <w:bCs/>
                <w:sz w:val="24"/>
                <w:szCs w:val="24"/>
                <w:lang w:eastAsia="zh-TW"/>
              </w:rPr>
              <w:t>s</w:t>
            </w:r>
            <w:r w:rsidR="00D85008">
              <w:rPr>
                <w:rFonts w:ascii="Times New Roman" w:hAnsi="Times New Roman" w:cs="Times New Roman"/>
                <w:b/>
                <w:bCs/>
                <w:sz w:val="24"/>
                <w:szCs w:val="24"/>
                <w:lang w:eastAsia="zh-TW"/>
              </w:rPr>
              <w:t>)</w:t>
            </w:r>
            <w:r w:rsidRPr="007063EB">
              <w:rPr>
                <w:rFonts w:ascii="Times New Roman" w:hAnsi="Times New Roman" w:cs="Times New Roman"/>
                <w:b/>
                <w:bCs/>
                <w:sz w:val="24"/>
                <w:szCs w:val="24"/>
                <w:lang w:eastAsia="zh-TW"/>
              </w:rPr>
              <w:t xml:space="preserve"> </w:t>
            </w:r>
          </w:p>
        </w:tc>
      </w:tr>
      <w:tr w:rsidR="00D014D7" w14:paraId="4D2931E4" w14:textId="77777777" w:rsidTr="009A6282">
        <w:trPr>
          <w:trHeight w:val="2024"/>
        </w:trPr>
        <w:tc>
          <w:tcPr>
            <w:tcW w:w="2552" w:type="dxa"/>
          </w:tcPr>
          <w:p w14:paraId="5B453274" w14:textId="77777777" w:rsidR="00881D8C" w:rsidRDefault="00881D8C" w:rsidP="00881D8C">
            <w:pPr>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GEL1001 </w:t>
            </w:r>
          </w:p>
          <w:p w14:paraId="08AD6037" w14:textId="77777777" w:rsidR="00881D8C" w:rsidRPr="007063EB" w:rsidRDefault="00881D8C" w:rsidP="009A6282">
            <w:pPr>
              <w:rPr>
                <w:rFonts w:ascii="Times New Roman" w:hAnsi="Times New Roman" w:cs="Times New Roman"/>
                <w:sz w:val="24"/>
                <w:szCs w:val="24"/>
              </w:rPr>
            </w:pPr>
            <w:r w:rsidRPr="007063EB">
              <w:rPr>
                <w:rFonts w:ascii="Times New Roman" w:hAnsi="Times New Roman" w:cs="Times New Roman"/>
                <w:sz w:val="24"/>
                <w:szCs w:val="24"/>
              </w:rPr>
              <w:t>Exploring Hong Kong’s Rural Heritage and Nature</w:t>
            </w:r>
          </w:p>
          <w:p w14:paraId="7E50C9CF" w14:textId="77777777" w:rsidR="00D014D7" w:rsidRPr="00D101BC" w:rsidRDefault="00D014D7" w:rsidP="007063EB">
            <w:pPr>
              <w:spacing w:line="276" w:lineRule="auto"/>
              <w:jc w:val="both"/>
              <w:rPr>
                <w:rFonts w:ascii="Times New Roman" w:hAnsi="Times New Roman" w:cs="Times New Roman"/>
                <w:bCs/>
                <w:sz w:val="24"/>
                <w:szCs w:val="24"/>
                <w:lang w:eastAsia="zh-TW"/>
              </w:rPr>
            </w:pPr>
          </w:p>
        </w:tc>
        <w:tc>
          <w:tcPr>
            <w:tcW w:w="5669" w:type="dxa"/>
          </w:tcPr>
          <w:p w14:paraId="7C5B145D" w14:textId="77777777" w:rsidR="00D014D7" w:rsidRPr="00DA48C0" w:rsidRDefault="00E56493" w:rsidP="006E7AC5">
            <w:pPr>
              <w:pStyle w:val="ListParagraph"/>
              <w:numPr>
                <w:ilvl w:val="0"/>
                <w:numId w:val="27"/>
              </w:numPr>
              <w:spacing w:line="276" w:lineRule="auto"/>
              <w:rPr>
                <w:rFonts w:ascii="Times New Roman" w:hAnsi="Times New Roman" w:cs="Times New Roman"/>
                <w:bCs/>
                <w:sz w:val="24"/>
                <w:szCs w:val="24"/>
                <w:lang w:eastAsia="zh-TW"/>
              </w:rPr>
            </w:pPr>
            <w:r>
              <w:rPr>
                <w:rFonts w:ascii="Times New Roman" w:hAnsi="Times New Roman" w:cs="Times New Roman"/>
                <w:bCs/>
                <w:sz w:val="24"/>
                <w:szCs w:val="24"/>
              </w:rPr>
              <w:t>E</w:t>
            </w:r>
            <w:r w:rsidRPr="007063EB">
              <w:rPr>
                <w:rFonts w:ascii="Times New Roman" w:hAnsi="Times New Roman" w:cs="Times New Roman"/>
                <w:bCs/>
                <w:sz w:val="24"/>
                <w:szCs w:val="24"/>
              </w:rPr>
              <w:t xml:space="preserve">xemplary documentaries and websites produced by students last year would be shared with </w:t>
            </w:r>
            <w:r w:rsidR="00780368">
              <w:rPr>
                <w:rFonts w:ascii="Times New Roman" w:hAnsi="Times New Roman" w:cs="Times New Roman"/>
                <w:bCs/>
                <w:sz w:val="24"/>
                <w:szCs w:val="24"/>
              </w:rPr>
              <w:t xml:space="preserve">course </w:t>
            </w:r>
            <w:r w:rsidRPr="007063EB">
              <w:rPr>
                <w:rFonts w:ascii="Times New Roman" w:hAnsi="Times New Roman" w:cs="Times New Roman"/>
                <w:bCs/>
                <w:sz w:val="24"/>
                <w:szCs w:val="24"/>
              </w:rPr>
              <w:t>lecturers of future cohorts to reassure their students that their investigations m</w:t>
            </w:r>
            <w:r w:rsidR="00780368">
              <w:rPr>
                <w:rFonts w:ascii="Times New Roman" w:hAnsi="Times New Roman" w:cs="Times New Roman"/>
                <w:bCs/>
                <w:sz w:val="24"/>
                <w:szCs w:val="24"/>
              </w:rPr>
              <w:t>ight</w:t>
            </w:r>
            <w:r w:rsidRPr="007063EB">
              <w:rPr>
                <w:rFonts w:ascii="Times New Roman" w:hAnsi="Times New Roman" w:cs="Times New Roman"/>
                <w:bCs/>
                <w:sz w:val="24"/>
                <w:szCs w:val="24"/>
              </w:rPr>
              <w:t xml:space="preserve"> not be </w:t>
            </w:r>
            <w:r w:rsidR="001E5E31">
              <w:rPr>
                <w:rFonts w:ascii="Times New Roman" w:hAnsi="Times New Roman" w:cs="Times New Roman"/>
                <w:bCs/>
                <w:sz w:val="24"/>
                <w:szCs w:val="24"/>
              </w:rPr>
              <w:t>significan</w:t>
            </w:r>
            <w:r w:rsidRPr="007063EB">
              <w:rPr>
                <w:rFonts w:ascii="Times New Roman" w:hAnsi="Times New Roman" w:cs="Times New Roman"/>
                <w:bCs/>
                <w:sz w:val="24"/>
                <w:szCs w:val="24"/>
              </w:rPr>
              <w:t>tly affected even in similar situations</w:t>
            </w:r>
            <w:r w:rsidR="00DA48C0">
              <w:rPr>
                <w:rFonts w:ascii="Times New Roman" w:hAnsi="Times New Roman" w:cs="Times New Roman"/>
                <w:bCs/>
                <w:sz w:val="24"/>
                <w:szCs w:val="24"/>
              </w:rPr>
              <w:t xml:space="preserve"> as experienced by their senior counterparts</w:t>
            </w:r>
            <w:r w:rsidR="00D014D7" w:rsidRPr="007063EB">
              <w:rPr>
                <w:rFonts w:ascii="Times New Roman" w:hAnsi="Times New Roman" w:cs="Times New Roman"/>
                <w:bCs/>
                <w:sz w:val="24"/>
                <w:szCs w:val="24"/>
                <w:lang w:eastAsia="zh-TW"/>
              </w:rPr>
              <w:t>.</w:t>
            </w:r>
          </w:p>
        </w:tc>
      </w:tr>
    </w:tbl>
    <w:p w14:paraId="406BC647" w14:textId="77777777" w:rsidR="00D00FE7" w:rsidRPr="007063EB" w:rsidRDefault="00D00FE7" w:rsidP="007063EB">
      <w:pPr>
        <w:spacing w:after="0" w:line="276" w:lineRule="auto"/>
        <w:jc w:val="both"/>
        <w:rPr>
          <w:rFonts w:ascii="Times New Roman" w:hAnsi="Times New Roman" w:cs="Times New Roman"/>
          <w:bCs/>
          <w:sz w:val="24"/>
          <w:szCs w:val="24"/>
          <w:lang w:eastAsia="zh-TW"/>
        </w:rPr>
      </w:pPr>
    </w:p>
    <w:p w14:paraId="01A27274" w14:textId="77777777" w:rsidR="007350A8" w:rsidRPr="007063EB" w:rsidRDefault="007350A8" w:rsidP="006639CF">
      <w:pPr>
        <w:pStyle w:val="ListParagraph"/>
        <w:numPr>
          <w:ilvl w:val="0"/>
          <w:numId w:val="1"/>
        </w:numPr>
        <w:spacing w:after="0" w:line="276" w:lineRule="auto"/>
        <w:jc w:val="both"/>
        <w:rPr>
          <w:rFonts w:ascii="Times New Roman" w:hAnsi="Times New Roman" w:cs="Times New Roman"/>
          <w:bCs/>
          <w:sz w:val="24"/>
          <w:szCs w:val="24"/>
          <w:lang w:eastAsia="zh-TW"/>
        </w:rPr>
      </w:pPr>
      <w:r w:rsidRPr="007063EB">
        <w:rPr>
          <w:rFonts w:ascii="Times New Roman" w:hAnsi="Times New Roman" w:cs="Times New Roman"/>
          <w:bCs/>
          <w:sz w:val="24"/>
          <w:szCs w:val="24"/>
          <w:u w:val="single"/>
          <w:lang w:eastAsia="zh-TW"/>
        </w:rPr>
        <w:t>Strategies on improving SET</w:t>
      </w:r>
      <w:r w:rsidR="000D5A92" w:rsidRPr="007063EB">
        <w:rPr>
          <w:rFonts w:ascii="Times New Roman" w:hAnsi="Times New Roman" w:cs="Times New Roman"/>
          <w:bCs/>
          <w:sz w:val="24"/>
          <w:szCs w:val="24"/>
          <w:u w:val="single"/>
          <w:lang w:eastAsia="zh-TW"/>
        </w:rPr>
        <w:t xml:space="preserve"> results</w:t>
      </w:r>
      <w:r w:rsidRPr="007063EB">
        <w:rPr>
          <w:rFonts w:ascii="Times New Roman" w:hAnsi="Times New Roman" w:cs="Times New Roman"/>
          <w:bCs/>
          <w:sz w:val="24"/>
          <w:szCs w:val="24"/>
          <w:lang w:eastAsia="zh-TW"/>
        </w:rPr>
        <w:t xml:space="preserve"> </w:t>
      </w:r>
    </w:p>
    <w:p w14:paraId="500D8BC1" w14:textId="004F0B9E" w:rsidR="007350A8" w:rsidRPr="007350A8" w:rsidRDefault="007350A8" w:rsidP="007350A8">
      <w:pPr>
        <w:pStyle w:val="ListParagraph"/>
        <w:spacing w:after="0" w:line="276" w:lineRule="auto"/>
        <w:ind w:left="360"/>
        <w:jc w:val="both"/>
        <w:rPr>
          <w:rFonts w:ascii="Times New Roman" w:hAnsi="Times New Roman" w:cs="Times New Roman"/>
          <w:bCs/>
          <w:sz w:val="24"/>
          <w:szCs w:val="24"/>
          <w:lang w:eastAsia="zh-TW"/>
        </w:rPr>
      </w:pPr>
      <w:r w:rsidRPr="007350A8">
        <w:rPr>
          <w:rFonts w:ascii="Times New Roman" w:hAnsi="Times New Roman" w:cs="Times New Roman"/>
          <w:bCs/>
          <w:sz w:val="24"/>
          <w:szCs w:val="24"/>
          <w:lang w:eastAsia="zh-TW"/>
        </w:rPr>
        <w:t xml:space="preserve">GEO will </w:t>
      </w:r>
      <w:r w:rsidRPr="007350A8">
        <w:rPr>
          <w:rFonts w:ascii="Times New Roman" w:hAnsi="Times New Roman" w:cs="Times New Roman"/>
          <w:sz w:val="24"/>
          <w:szCs w:val="24"/>
        </w:rPr>
        <w:t xml:space="preserve">continue to monitor the SET of EL courses offered in each academic year under pandemic/ uncertain situations and identify course(s) with low SET (below 3.0) and </w:t>
      </w:r>
      <w:r w:rsidR="0089030E">
        <w:rPr>
          <w:rFonts w:ascii="Times New Roman" w:hAnsi="Times New Roman" w:cs="Times New Roman"/>
          <w:sz w:val="24"/>
          <w:szCs w:val="24"/>
        </w:rPr>
        <w:t>those</w:t>
      </w:r>
      <w:r w:rsidR="0089030E" w:rsidRPr="00F75716">
        <w:rPr>
          <w:rFonts w:ascii="Times New Roman" w:hAnsi="Times New Roman" w:cs="Times New Roman"/>
          <w:sz w:val="24"/>
          <w:szCs w:val="24"/>
        </w:rPr>
        <w:t xml:space="preserve"> structural comments</w:t>
      </w:r>
      <w:r w:rsidR="0089030E">
        <w:rPr>
          <w:rFonts w:ascii="Times New Roman" w:hAnsi="Times New Roman" w:cs="Times New Roman"/>
          <w:sz w:val="24"/>
          <w:szCs w:val="24"/>
        </w:rPr>
        <w:t xml:space="preserve"> </w:t>
      </w:r>
      <w:r w:rsidR="0089030E" w:rsidRPr="00FD169E">
        <w:rPr>
          <w:rFonts w:ascii="Times New Roman" w:hAnsi="Times New Roman" w:cs="Times New Roman"/>
          <w:sz w:val="24"/>
          <w:szCs w:val="24"/>
        </w:rPr>
        <w:t xml:space="preserve">which may directly affect the learning and teaching quality in long term (e.g. </w:t>
      </w:r>
      <w:r w:rsidR="0089030E">
        <w:rPr>
          <w:rFonts w:ascii="Times New Roman" w:hAnsi="Times New Roman" w:cs="Times New Roman"/>
          <w:sz w:val="24"/>
          <w:szCs w:val="24"/>
        </w:rPr>
        <w:t>issues on</w:t>
      </w:r>
      <w:r w:rsidR="0089030E" w:rsidRPr="00FD169E">
        <w:rPr>
          <w:rFonts w:ascii="Times New Roman" w:hAnsi="Times New Roman" w:cs="Times New Roman"/>
          <w:sz w:val="24"/>
          <w:szCs w:val="24"/>
        </w:rPr>
        <w:t xml:space="preserve"> communication between parties, class/ assessment arrangements, assessment samples etc.)</w:t>
      </w:r>
      <w:r w:rsidRPr="007350A8">
        <w:rPr>
          <w:rFonts w:ascii="Times New Roman" w:hAnsi="Times New Roman" w:cs="Times New Roman"/>
          <w:sz w:val="24"/>
          <w:szCs w:val="24"/>
        </w:rPr>
        <w:t>, and inform course lecturers concerned</w:t>
      </w:r>
      <w:r w:rsidR="00DB5E90">
        <w:rPr>
          <w:rFonts w:ascii="Times New Roman" w:hAnsi="Times New Roman" w:cs="Times New Roman"/>
          <w:sz w:val="24"/>
          <w:szCs w:val="24"/>
        </w:rPr>
        <w:t xml:space="preserve"> directly/</w:t>
      </w:r>
      <w:r w:rsidRPr="007350A8">
        <w:rPr>
          <w:rFonts w:ascii="Times New Roman" w:hAnsi="Times New Roman" w:cs="Times New Roman"/>
          <w:sz w:val="24"/>
          <w:szCs w:val="24"/>
        </w:rPr>
        <w:t xml:space="preserve"> via respective </w:t>
      </w:r>
      <w:proofErr w:type="spellStart"/>
      <w:r w:rsidRPr="007350A8">
        <w:rPr>
          <w:rFonts w:ascii="Times New Roman" w:hAnsi="Times New Roman" w:cs="Times New Roman"/>
          <w:sz w:val="24"/>
          <w:szCs w:val="24"/>
        </w:rPr>
        <w:t>HoDs</w:t>
      </w:r>
      <w:proofErr w:type="spellEnd"/>
      <w:r w:rsidRPr="007350A8">
        <w:rPr>
          <w:rFonts w:ascii="Times New Roman" w:hAnsi="Times New Roman" w:cs="Times New Roman"/>
          <w:sz w:val="24"/>
          <w:szCs w:val="24"/>
        </w:rPr>
        <w:t xml:space="preserve"> to propose any strategies for enhancing the quality of courses by March/ April and July/ August for EL courses offered in Semesters 1 </w:t>
      </w:r>
      <w:r w:rsidR="00DA48C0">
        <w:rPr>
          <w:rFonts w:ascii="Times New Roman" w:hAnsi="Times New Roman" w:cs="Times New Roman"/>
          <w:sz w:val="24"/>
          <w:szCs w:val="24"/>
        </w:rPr>
        <w:t>and</w:t>
      </w:r>
      <w:r w:rsidR="00DA48C0" w:rsidRPr="007350A8">
        <w:rPr>
          <w:rFonts w:ascii="Times New Roman" w:hAnsi="Times New Roman" w:cs="Times New Roman"/>
          <w:sz w:val="24"/>
          <w:szCs w:val="24"/>
        </w:rPr>
        <w:t xml:space="preserve"> </w:t>
      </w:r>
      <w:r w:rsidRPr="007350A8">
        <w:rPr>
          <w:rFonts w:ascii="Times New Roman" w:hAnsi="Times New Roman" w:cs="Times New Roman"/>
          <w:sz w:val="24"/>
          <w:szCs w:val="24"/>
        </w:rPr>
        <w:t xml:space="preserve">2 respectively. The strategies should reach GEO for review and comment by August and December for EL courses offered in Semesters 1 </w:t>
      </w:r>
      <w:r w:rsidR="00B01396" w:rsidRPr="00F75716">
        <w:rPr>
          <w:rFonts w:ascii="Times New Roman" w:hAnsi="Times New Roman" w:cs="Times New Roman"/>
          <w:sz w:val="24"/>
          <w:szCs w:val="24"/>
        </w:rPr>
        <w:t>and</w:t>
      </w:r>
      <w:r w:rsidRPr="007350A8">
        <w:rPr>
          <w:rFonts w:ascii="Times New Roman" w:hAnsi="Times New Roman" w:cs="Times New Roman"/>
          <w:sz w:val="24"/>
          <w:szCs w:val="24"/>
        </w:rPr>
        <w:t xml:space="preserve"> 2</w:t>
      </w:r>
      <w:r w:rsidR="00A00A7B">
        <w:rPr>
          <w:rFonts w:ascii="Times New Roman" w:hAnsi="Times New Roman" w:cs="Times New Roman"/>
          <w:sz w:val="24"/>
          <w:szCs w:val="24"/>
        </w:rPr>
        <w:t>,</w:t>
      </w:r>
      <w:r w:rsidRPr="007350A8">
        <w:rPr>
          <w:rFonts w:ascii="Times New Roman" w:hAnsi="Times New Roman" w:cs="Times New Roman"/>
          <w:sz w:val="24"/>
          <w:szCs w:val="24"/>
        </w:rPr>
        <w:t xml:space="preserve"> respectively. To close the feedback loop, GEO will </w:t>
      </w:r>
      <w:r w:rsidR="00B81EF8">
        <w:rPr>
          <w:rFonts w:ascii="Times New Roman" w:hAnsi="Times New Roman" w:cs="Times New Roman"/>
          <w:sz w:val="24"/>
          <w:szCs w:val="24"/>
        </w:rPr>
        <w:t xml:space="preserve">follow up </w:t>
      </w:r>
      <w:r w:rsidR="001F39FF">
        <w:rPr>
          <w:rFonts w:ascii="Times New Roman" w:hAnsi="Times New Roman" w:cs="Times New Roman"/>
          <w:sz w:val="24"/>
          <w:szCs w:val="24"/>
        </w:rPr>
        <w:t>with</w:t>
      </w:r>
      <w:r w:rsidR="00B81EF8">
        <w:rPr>
          <w:rFonts w:ascii="Times New Roman" w:hAnsi="Times New Roman" w:cs="Times New Roman"/>
          <w:sz w:val="24"/>
          <w:szCs w:val="24"/>
        </w:rPr>
        <w:t xml:space="preserve"> the</w:t>
      </w:r>
      <w:r w:rsidR="007A610D">
        <w:rPr>
          <w:rFonts w:ascii="Times New Roman" w:hAnsi="Times New Roman" w:cs="Times New Roman"/>
          <w:sz w:val="24"/>
          <w:szCs w:val="24"/>
        </w:rPr>
        <w:t xml:space="preserve"> </w:t>
      </w:r>
      <w:r w:rsidR="00D60BA3">
        <w:rPr>
          <w:rFonts w:ascii="Times New Roman" w:hAnsi="Times New Roman" w:cs="Times New Roman"/>
          <w:sz w:val="24"/>
          <w:szCs w:val="24"/>
        </w:rPr>
        <w:t xml:space="preserve">teaching and learning improvement </w:t>
      </w:r>
      <w:r w:rsidR="00B81EF8">
        <w:rPr>
          <w:rFonts w:ascii="Times New Roman" w:hAnsi="Times New Roman" w:cs="Times New Roman"/>
          <w:sz w:val="24"/>
          <w:szCs w:val="24"/>
        </w:rPr>
        <w:t>strategies</w:t>
      </w:r>
      <w:r w:rsidR="00D60BA3">
        <w:rPr>
          <w:rFonts w:ascii="Times New Roman" w:hAnsi="Times New Roman" w:cs="Times New Roman"/>
          <w:sz w:val="24"/>
          <w:szCs w:val="24"/>
        </w:rPr>
        <w:t xml:space="preserve"> proposed</w:t>
      </w:r>
      <w:r w:rsidR="00B81EF8">
        <w:rPr>
          <w:rFonts w:ascii="Times New Roman" w:hAnsi="Times New Roman" w:cs="Times New Roman"/>
          <w:sz w:val="24"/>
          <w:szCs w:val="24"/>
        </w:rPr>
        <w:t xml:space="preserve"> </w:t>
      </w:r>
      <w:r w:rsidR="00D60BA3">
        <w:rPr>
          <w:rFonts w:ascii="Times New Roman" w:hAnsi="Times New Roman" w:cs="Times New Roman"/>
          <w:sz w:val="24"/>
          <w:szCs w:val="24"/>
        </w:rPr>
        <w:t>by</w:t>
      </w:r>
      <w:r w:rsidR="00B81EF8">
        <w:rPr>
          <w:rFonts w:ascii="Times New Roman" w:hAnsi="Times New Roman" w:cs="Times New Roman"/>
          <w:sz w:val="24"/>
          <w:szCs w:val="24"/>
        </w:rPr>
        <w:t xml:space="preserve"> the course lecturers</w:t>
      </w:r>
      <w:r w:rsidR="007A610D">
        <w:rPr>
          <w:rFonts w:ascii="Times New Roman" w:hAnsi="Times New Roman" w:cs="Times New Roman"/>
          <w:sz w:val="24"/>
          <w:szCs w:val="24"/>
        </w:rPr>
        <w:t xml:space="preserve"> </w:t>
      </w:r>
      <w:r w:rsidRPr="007350A8">
        <w:rPr>
          <w:rFonts w:ascii="Times New Roman" w:hAnsi="Times New Roman" w:cs="Times New Roman"/>
          <w:sz w:val="24"/>
          <w:szCs w:val="24"/>
        </w:rPr>
        <w:t>for EL courses.</w:t>
      </w:r>
      <w:r w:rsidRPr="007350A8">
        <w:rPr>
          <w:rFonts w:ascii="Times New Roman" w:hAnsi="Times New Roman" w:cs="Times New Roman"/>
          <w:bCs/>
          <w:sz w:val="24"/>
          <w:szCs w:val="24"/>
          <w:lang w:eastAsia="zh-TW"/>
        </w:rPr>
        <w:t xml:space="preserve"> </w:t>
      </w:r>
    </w:p>
    <w:p w14:paraId="32B74D1F" w14:textId="77777777" w:rsidR="007350A8" w:rsidRDefault="007350A8" w:rsidP="007063EB">
      <w:pPr>
        <w:spacing w:after="0" w:line="276" w:lineRule="auto"/>
        <w:jc w:val="both"/>
        <w:rPr>
          <w:rFonts w:ascii="Times New Roman" w:hAnsi="Times New Roman" w:cs="Times New Roman"/>
          <w:b/>
          <w:bCs/>
          <w:sz w:val="24"/>
          <w:szCs w:val="24"/>
          <w:lang w:eastAsia="zh-TW"/>
        </w:rPr>
      </w:pPr>
    </w:p>
    <w:p w14:paraId="3D1673AE" w14:textId="77777777" w:rsidR="00DA48C0" w:rsidRDefault="00DA48C0" w:rsidP="00367C23">
      <w:pPr>
        <w:spacing w:after="0" w:line="276" w:lineRule="auto"/>
        <w:jc w:val="both"/>
        <w:rPr>
          <w:rFonts w:ascii="Times New Roman" w:hAnsi="Times New Roman" w:cs="Times New Roman"/>
          <w:bCs/>
          <w:sz w:val="24"/>
          <w:szCs w:val="24"/>
          <w:lang w:eastAsia="zh-TW"/>
        </w:rPr>
      </w:pPr>
    </w:p>
    <w:p w14:paraId="2160B6C0" w14:textId="77777777" w:rsidR="00DA48C0" w:rsidRDefault="00DA48C0" w:rsidP="00367C23">
      <w:pPr>
        <w:spacing w:after="0" w:line="276" w:lineRule="auto"/>
        <w:jc w:val="both"/>
        <w:rPr>
          <w:rFonts w:ascii="Times New Roman" w:hAnsi="Times New Roman" w:cs="Times New Roman"/>
          <w:bCs/>
          <w:sz w:val="24"/>
          <w:szCs w:val="24"/>
          <w:lang w:eastAsia="zh-TW"/>
        </w:rPr>
      </w:pPr>
    </w:p>
    <w:p w14:paraId="164FA3BE" w14:textId="77777777" w:rsidR="00AE6C78" w:rsidRDefault="00BF743D" w:rsidP="004A63E8">
      <w:pPr>
        <w:spacing w:after="0" w:line="276" w:lineRule="auto"/>
        <w:jc w:val="both"/>
        <w:rPr>
          <w:rFonts w:ascii="Times New Roman" w:hAnsi="Times New Roman" w:cs="Times New Roman"/>
          <w:bCs/>
          <w:sz w:val="24"/>
          <w:szCs w:val="24"/>
          <w:lang w:eastAsia="zh-TW"/>
        </w:rPr>
      </w:pPr>
      <w:r w:rsidRPr="004A63E8">
        <w:rPr>
          <w:rFonts w:ascii="Times New Roman" w:hAnsi="Times New Roman" w:cs="Times New Roman"/>
          <w:bCs/>
          <w:sz w:val="24"/>
          <w:szCs w:val="24"/>
          <w:lang w:eastAsia="zh-TW"/>
        </w:rPr>
        <w:t>Prepared by General Education Office</w:t>
      </w:r>
    </w:p>
    <w:p w14:paraId="08496826" w14:textId="36B393F5" w:rsidR="00BF743D" w:rsidRPr="004A63E8" w:rsidRDefault="00B17D1F" w:rsidP="004A63E8">
      <w:pPr>
        <w:spacing w:after="0" w:line="276" w:lineRule="auto"/>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6 April</w:t>
      </w:r>
      <w:r w:rsidR="00BF743D" w:rsidRPr="004A63E8">
        <w:rPr>
          <w:rFonts w:ascii="Times New Roman" w:hAnsi="Times New Roman" w:cs="Times New Roman"/>
          <w:bCs/>
          <w:sz w:val="24"/>
          <w:szCs w:val="24"/>
          <w:lang w:eastAsia="zh-TW"/>
        </w:rPr>
        <w:t xml:space="preserve"> 2022</w:t>
      </w:r>
    </w:p>
    <w:sectPr w:rsidR="00BF743D" w:rsidRPr="004A63E8" w:rsidSect="00A50F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346FD" w14:textId="77777777" w:rsidR="005F3876" w:rsidRDefault="005F3876" w:rsidP="00260084">
      <w:pPr>
        <w:spacing w:after="0" w:line="240" w:lineRule="auto"/>
      </w:pPr>
      <w:r>
        <w:separator/>
      </w:r>
    </w:p>
  </w:endnote>
  <w:endnote w:type="continuationSeparator" w:id="0">
    <w:p w14:paraId="5EE6A4AE" w14:textId="77777777" w:rsidR="005F3876" w:rsidRDefault="005F3876" w:rsidP="0026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830323"/>
      <w:docPartObj>
        <w:docPartGallery w:val="Page Numbers (Bottom of Page)"/>
        <w:docPartUnique/>
      </w:docPartObj>
    </w:sdtPr>
    <w:sdtEndPr>
      <w:rPr>
        <w:noProof/>
      </w:rPr>
    </w:sdtEndPr>
    <w:sdtContent>
      <w:p w14:paraId="24602752" w14:textId="77777777" w:rsidR="002577C5" w:rsidRDefault="00487156">
        <w:pPr>
          <w:pStyle w:val="Footer"/>
          <w:jc w:val="center"/>
        </w:pPr>
        <w:r>
          <w:fldChar w:fldCharType="begin"/>
        </w:r>
        <w:r>
          <w:instrText xml:space="preserve"> PAGE   \* MERGEFORMAT </w:instrText>
        </w:r>
        <w:r>
          <w:fldChar w:fldCharType="separate"/>
        </w:r>
        <w:r w:rsidR="00D60BA3">
          <w:rPr>
            <w:noProof/>
          </w:rPr>
          <w:t>14</w:t>
        </w:r>
        <w:r>
          <w:rPr>
            <w:noProof/>
          </w:rPr>
          <w:fldChar w:fldCharType="end"/>
        </w:r>
      </w:p>
    </w:sdtContent>
  </w:sdt>
  <w:p w14:paraId="17D13920" w14:textId="77777777" w:rsidR="002577C5" w:rsidRDefault="00257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C2280" w14:textId="77777777" w:rsidR="005F3876" w:rsidRDefault="005F3876" w:rsidP="00260084">
      <w:pPr>
        <w:spacing w:after="0" w:line="240" w:lineRule="auto"/>
      </w:pPr>
      <w:r>
        <w:separator/>
      </w:r>
    </w:p>
  </w:footnote>
  <w:footnote w:type="continuationSeparator" w:id="0">
    <w:p w14:paraId="01D79A95" w14:textId="77777777" w:rsidR="005F3876" w:rsidRDefault="005F3876" w:rsidP="00260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0D1"/>
    <w:multiLevelType w:val="hybridMultilevel"/>
    <w:tmpl w:val="738E7A26"/>
    <w:lvl w:ilvl="0" w:tplc="AF8297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515C"/>
    <w:multiLevelType w:val="hybridMultilevel"/>
    <w:tmpl w:val="EEEC8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C2B9D"/>
    <w:multiLevelType w:val="hybridMultilevel"/>
    <w:tmpl w:val="15B06520"/>
    <w:lvl w:ilvl="0" w:tplc="AF8297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02629"/>
    <w:multiLevelType w:val="hybridMultilevel"/>
    <w:tmpl w:val="0D888996"/>
    <w:lvl w:ilvl="0" w:tplc="BFA83EF4">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82F3D"/>
    <w:multiLevelType w:val="hybridMultilevel"/>
    <w:tmpl w:val="D848C53E"/>
    <w:lvl w:ilvl="0" w:tplc="BB985506">
      <w:start w:val="5"/>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673E9"/>
    <w:multiLevelType w:val="hybridMultilevel"/>
    <w:tmpl w:val="0076E8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964036"/>
    <w:multiLevelType w:val="hybridMultilevel"/>
    <w:tmpl w:val="5CA81A18"/>
    <w:lvl w:ilvl="0" w:tplc="5268B7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74430"/>
    <w:multiLevelType w:val="hybridMultilevel"/>
    <w:tmpl w:val="60844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22F2F"/>
    <w:multiLevelType w:val="hybridMultilevel"/>
    <w:tmpl w:val="BAAC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173D6"/>
    <w:multiLevelType w:val="hybridMultilevel"/>
    <w:tmpl w:val="74CC1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796FCE"/>
    <w:multiLevelType w:val="hybridMultilevel"/>
    <w:tmpl w:val="088C3544"/>
    <w:lvl w:ilvl="0" w:tplc="ED08E89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C44088"/>
    <w:multiLevelType w:val="hybridMultilevel"/>
    <w:tmpl w:val="96329EB8"/>
    <w:lvl w:ilvl="0" w:tplc="78B4FC28">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932EB"/>
    <w:multiLevelType w:val="hybridMultilevel"/>
    <w:tmpl w:val="5DE6BF58"/>
    <w:lvl w:ilvl="0" w:tplc="7B24908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15ECE"/>
    <w:multiLevelType w:val="hybridMultilevel"/>
    <w:tmpl w:val="BF92D826"/>
    <w:lvl w:ilvl="0" w:tplc="C99E45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7670B"/>
    <w:multiLevelType w:val="hybridMultilevel"/>
    <w:tmpl w:val="9E442E6E"/>
    <w:lvl w:ilvl="0" w:tplc="4FB2BF08">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D0AC1"/>
    <w:multiLevelType w:val="hybridMultilevel"/>
    <w:tmpl w:val="B99C348E"/>
    <w:lvl w:ilvl="0" w:tplc="4FB2BF08">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F64EF"/>
    <w:multiLevelType w:val="hybridMultilevel"/>
    <w:tmpl w:val="D272E922"/>
    <w:lvl w:ilvl="0" w:tplc="1FB27B08">
      <w:start w:val="9"/>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00859"/>
    <w:multiLevelType w:val="hybridMultilevel"/>
    <w:tmpl w:val="C4C07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F92287"/>
    <w:multiLevelType w:val="hybridMultilevel"/>
    <w:tmpl w:val="BC569F38"/>
    <w:lvl w:ilvl="0" w:tplc="435CAACE">
      <w:start w:val="1"/>
      <w:numFmt w:val="bullet"/>
      <w:lvlText w:val="-"/>
      <w:lvlJc w:val="left"/>
      <w:pPr>
        <w:ind w:left="720" w:hanging="360"/>
      </w:pPr>
      <w:rPr>
        <w:rFonts w:ascii="Times New Roman" w:eastAsia="新細明體"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7B3685"/>
    <w:multiLevelType w:val="multilevel"/>
    <w:tmpl w:val="2020F014"/>
    <w:lvl w:ilvl="0">
      <w:start w:val="1"/>
      <w:numFmt w:val="decimal"/>
      <w:lvlText w:val="%1."/>
      <w:lvlJc w:val="left"/>
      <w:pPr>
        <w:ind w:left="357" w:hanging="357"/>
      </w:pPr>
      <w:rPr>
        <w:rFonts w:hint="default"/>
        <w:b w:val="0"/>
        <w:i w:val="0"/>
        <w:color w:val="auto"/>
        <w:lang w:val="en-HK"/>
      </w:rPr>
    </w:lvl>
    <w:lvl w:ilvl="1">
      <w:start w:val="1"/>
      <w:numFmt w:val="decimal"/>
      <w:isLgl/>
      <w:lvlText w:val="%1.%2"/>
      <w:lvlJc w:val="left"/>
      <w:pPr>
        <w:ind w:left="1077" w:hanging="357"/>
      </w:pPr>
      <w:rPr>
        <w:rFonts w:hint="default"/>
      </w:rPr>
    </w:lvl>
    <w:lvl w:ilvl="2">
      <w:start w:val="1"/>
      <w:numFmt w:val="decimal"/>
      <w:isLgl/>
      <w:lvlText w:val="%1.%2.%3"/>
      <w:lvlJc w:val="left"/>
      <w:pPr>
        <w:ind w:left="1797" w:hanging="357"/>
      </w:pPr>
      <w:rPr>
        <w:rFonts w:hint="default"/>
      </w:rPr>
    </w:lvl>
    <w:lvl w:ilvl="3">
      <w:start w:val="1"/>
      <w:numFmt w:val="decimal"/>
      <w:isLgl/>
      <w:lvlText w:val="%1.%2.%3.%4"/>
      <w:lvlJc w:val="left"/>
      <w:pPr>
        <w:ind w:left="2517" w:hanging="357"/>
      </w:pPr>
      <w:rPr>
        <w:rFonts w:hint="default"/>
      </w:rPr>
    </w:lvl>
    <w:lvl w:ilvl="4">
      <w:start w:val="1"/>
      <w:numFmt w:val="decimal"/>
      <w:isLgl/>
      <w:lvlText w:val="%1.%2.%3.%4.%5"/>
      <w:lvlJc w:val="left"/>
      <w:pPr>
        <w:ind w:left="3237" w:hanging="357"/>
      </w:pPr>
      <w:rPr>
        <w:rFonts w:hint="default"/>
      </w:rPr>
    </w:lvl>
    <w:lvl w:ilvl="5">
      <w:start w:val="1"/>
      <w:numFmt w:val="decimal"/>
      <w:isLgl/>
      <w:lvlText w:val="%1.%2.%3.%4.%5.%6"/>
      <w:lvlJc w:val="left"/>
      <w:pPr>
        <w:ind w:left="3957" w:hanging="357"/>
      </w:pPr>
      <w:rPr>
        <w:rFonts w:hint="default"/>
      </w:rPr>
    </w:lvl>
    <w:lvl w:ilvl="6">
      <w:start w:val="1"/>
      <w:numFmt w:val="decimal"/>
      <w:isLgl/>
      <w:lvlText w:val="%1.%2.%3.%4.%5.%6.%7"/>
      <w:lvlJc w:val="left"/>
      <w:pPr>
        <w:ind w:left="4677" w:hanging="357"/>
      </w:pPr>
      <w:rPr>
        <w:rFonts w:hint="default"/>
      </w:rPr>
    </w:lvl>
    <w:lvl w:ilvl="7">
      <w:start w:val="1"/>
      <w:numFmt w:val="decimal"/>
      <w:isLgl/>
      <w:lvlText w:val="%1.%2.%3.%4.%5.%6.%7.%8"/>
      <w:lvlJc w:val="left"/>
      <w:pPr>
        <w:ind w:left="5397" w:hanging="357"/>
      </w:pPr>
      <w:rPr>
        <w:rFonts w:hint="default"/>
      </w:rPr>
    </w:lvl>
    <w:lvl w:ilvl="8">
      <w:start w:val="1"/>
      <w:numFmt w:val="decimal"/>
      <w:isLgl/>
      <w:lvlText w:val="%1.%2.%3.%4.%5.%6.%7.%8.%9"/>
      <w:lvlJc w:val="left"/>
      <w:pPr>
        <w:ind w:left="6117" w:hanging="357"/>
      </w:pPr>
      <w:rPr>
        <w:rFonts w:hint="default"/>
      </w:rPr>
    </w:lvl>
  </w:abstractNum>
  <w:abstractNum w:abstractNumId="20" w15:restartNumberingAfterBreak="0">
    <w:nsid w:val="3C7F0787"/>
    <w:multiLevelType w:val="hybridMultilevel"/>
    <w:tmpl w:val="CDAC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76874"/>
    <w:multiLevelType w:val="hybridMultilevel"/>
    <w:tmpl w:val="CDF23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EC1708"/>
    <w:multiLevelType w:val="hybridMultilevel"/>
    <w:tmpl w:val="065A2A30"/>
    <w:lvl w:ilvl="0" w:tplc="E47612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C061A"/>
    <w:multiLevelType w:val="hybridMultilevel"/>
    <w:tmpl w:val="96B05EA2"/>
    <w:lvl w:ilvl="0" w:tplc="04090001">
      <w:start w:val="1"/>
      <w:numFmt w:val="bullet"/>
      <w:lvlText w:val=""/>
      <w:lvlJc w:val="left"/>
      <w:pPr>
        <w:ind w:left="2160" w:hanging="72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8C128C9"/>
    <w:multiLevelType w:val="hybridMultilevel"/>
    <w:tmpl w:val="D9C28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D50058"/>
    <w:multiLevelType w:val="hybridMultilevel"/>
    <w:tmpl w:val="BBD09C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C2F4108"/>
    <w:multiLevelType w:val="hybridMultilevel"/>
    <w:tmpl w:val="016A9794"/>
    <w:lvl w:ilvl="0" w:tplc="BB985506">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A415E"/>
    <w:multiLevelType w:val="hybridMultilevel"/>
    <w:tmpl w:val="DB6AFD64"/>
    <w:lvl w:ilvl="0" w:tplc="435CAACE">
      <w:start w:val="1"/>
      <w:numFmt w:val="bullet"/>
      <w:lvlText w:val="-"/>
      <w:lvlJc w:val="left"/>
      <w:pPr>
        <w:ind w:left="720" w:hanging="360"/>
      </w:pPr>
      <w:rPr>
        <w:rFonts w:ascii="Times New Roman" w:eastAsia="新細明體"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4856B4"/>
    <w:multiLevelType w:val="hybridMultilevel"/>
    <w:tmpl w:val="3E3CE984"/>
    <w:lvl w:ilvl="0" w:tplc="78B4FC28">
      <w:start w:val="1"/>
      <w:numFmt w:val="lowerRoman"/>
      <w:lvlText w:val="%1)"/>
      <w:lvlJc w:val="left"/>
      <w:pPr>
        <w:ind w:left="1080" w:hanging="72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57A21"/>
    <w:multiLevelType w:val="hybridMultilevel"/>
    <w:tmpl w:val="830A8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D82C4B"/>
    <w:multiLevelType w:val="hybridMultilevel"/>
    <w:tmpl w:val="5CBC1B98"/>
    <w:lvl w:ilvl="0" w:tplc="D9948686">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21E70"/>
    <w:multiLevelType w:val="hybridMultilevel"/>
    <w:tmpl w:val="1416F8BE"/>
    <w:lvl w:ilvl="0" w:tplc="4FB2BF08">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97FCB"/>
    <w:multiLevelType w:val="hybridMultilevel"/>
    <w:tmpl w:val="D098FE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7DA6B03"/>
    <w:multiLevelType w:val="hybridMultilevel"/>
    <w:tmpl w:val="A2F8A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81185"/>
    <w:multiLevelType w:val="hybridMultilevel"/>
    <w:tmpl w:val="5D18C340"/>
    <w:lvl w:ilvl="0" w:tplc="6CCC396C">
      <w:start w:val="1"/>
      <w:numFmt w:val="lowerRoman"/>
      <w:lvlText w:val="%1)"/>
      <w:lvlJc w:val="left"/>
      <w:pPr>
        <w:ind w:left="1080" w:hanging="720"/>
      </w:pPr>
      <w:rPr>
        <w:rFonts w:ascii="Times New Roman" w:hAnsi="Times New Roman" w:cs="Times New Roman" w:hint="default"/>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F4681"/>
    <w:multiLevelType w:val="hybridMultilevel"/>
    <w:tmpl w:val="A73C3230"/>
    <w:lvl w:ilvl="0" w:tplc="7B2490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34"/>
  </w:num>
  <w:num w:numId="4">
    <w:abstractNumId w:val="33"/>
  </w:num>
  <w:num w:numId="5">
    <w:abstractNumId w:val="0"/>
  </w:num>
  <w:num w:numId="6">
    <w:abstractNumId w:val="11"/>
  </w:num>
  <w:num w:numId="7">
    <w:abstractNumId w:val="7"/>
  </w:num>
  <w:num w:numId="8">
    <w:abstractNumId w:val="19"/>
  </w:num>
  <w:num w:numId="9">
    <w:abstractNumId w:val="22"/>
  </w:num>
  <w:num w:numId="10">
    <w:abstractNumId w:val="32"/>
  </w:num>
  <w:num w:numId="11">
    <w:abstractNumId w:val="23"/>
  </w:num>
  <w:num w:numId="12">
    <w:abstractNumId w:val="25"/>
  </w:num>
  <w:num w:numId="13">
    <w:abstractNumId w:val="6"/>
  </w:num>
  <w:num w:numId="14">
    <w:abstractNumId w:val="30"/>
  </w:num>
  <w:num w:numId="15">
    <w:abstractNumId w:val="12"/>
  </w:num>
  <w:num w:numId="16">
    <w:abstractNumId w:val="5"/>
  </w:num>
  <w:num w:numId="17">
    <w:abstractNumId w:val="35"/>
  </w:num>
  <w:num w:numId="18">
    <w:abstractNumId w:val="21"/>
  </w:num>
  <w:num w:numId="19">
    <w:abstractNumId w:val="3"/>
  </w:num>
  <w:num w:numId="20">
    <w:abstractNumId w:val="20"/>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6"/>
  </w:num>
  <w:num w:numId="25">
    <w:abstractNumId w:val="16"/>
  </w:num>
  <w:num w:numId="26">
    <w:abstractNumId w:val="9"/>
  </w:num>
  <w:num w:numId="27">
    <w:abstractNumId w:val="1"/>
  </w:num>
  <w:num w:numId="28">
    <w:abstractNumId w:val="24"/>
  </w:num>
  <w:num w:numId="29">
    <w:abstractNumId w:val="8"/>
  </w:num>
  <w:num w:numId="30">
    <w:abstractNumId w:val="2"/>
  </w:num>
  <w:num w:numId="31">
    <w:abstractNumId w:val="31"/>
  </w:num>
  <w:num w:numId="32">
    <w:abstractNumId w:val="14"/>
  </w:num>
  <w:num w:numId="33">
    <w:abstractNumId w:val="15"/>
  </w:num>
  <w:num w:numId="34">
    <w:abstractNumId w:val="29"/>
  </w:num>
  <w:num w:numId="35">
    <w:abstractNumId w:val="27"/>
  </w:num>
  <w:num w:numId="36">
    <w:abstractNumId w:val="18"/>
  </w:num>
  <w:num w:numId="37">
    <w:abstractNumId w:val="1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tDAyMDAyMDazNDBT0lEKTi0uzszPAykwNK8FABmvBzYtAAAA"/>
  </w:docVars>
  <w:rsids>
    <w:rsidRoot w:val="00CC6A1D"/>
    <w:rsid w:val="000012B2"/>
    <w:rsid w:val="0000208A"/>
    <w:rsid w:val="0000629E"/>
    <w:rsid w:val="0000679E"/>
    <w:rsid w:val="00010E79"/>
    <w:rsid w:val="000131E8"/>
    <w:rsid w:val="00017E41"/>
    <w:rsid w:val="00023C6F"/>
    <w:rsid w:val="00023C71"/>
    <w:rsid w:val="00024339"/>
    <w:rsid w:val="00030FDA"/>
    <w:rsid w:val="00042290"/>
    <w:rsid w:val="00051ED8"/>
    <w:rsid w:val="000539B7"/>
    <w:rsid w:val="00064605"/>
    <w:rsid w:val="00081B80"/>
    <w:rsid w:val="000837A1"/>
    <w:rsid w:val="00085AD8"/>
    <w:rsid w:val="0009201D"/>
    <w:rsid w:val="00093A74"/>
    <w:rsid w:val="000A0D7A"/>
    <w:rsid w:val="000A219F"/>
    <w:rsid w:val="000A2B87"/>
    <w:rsid w:val="000A4496"/>
    <w:rsid w:val="000A45FC"/>
    <w:rsid w:val="000B3665"/>
    <w:rsid w:val="000B4A1E"/>
    <w:rsid w:val="000B546E"/>
    <w:rsid w:val="000D25CD"/>
    <w:rsid w:val="000D2FDB"/>
    <w:rsid w:val="000D5A92"/>
    <w:rsid w:val="000E244A"/>
    <w:rsid w:val="000E39F5"/>
    <w:rsid w:val="000E46C6"/>
    <w:rsid w:val="0010191C"/>
    <w:rsid w:val="00104450"/>
    <w:rsid w:val="00104E07"/>
    <w:rsid w:val="00111126"/>
    <w:rsid w:val="0011151C"/>
    <w:rsid w:val="001120C9"/>
    <w:rsid w:val="00112C45"/>
    <w:rsid w:val="00112CA1"/>
    <w:rsid w:val="0011711B"/>
    <w:rsid w:val="0012052F"/>
    <w:rsid w:val="00121D81"/>
    <w:rsid w:val="00121E81"/>
    <w:rsid w:val="0012400C"/>
    <w:rsid w:val="00125212"/>
    <w:rsid w:val="0013449C"/>
    <w:rsid w:val="001378D3"/>
    <w:rsid w:val="00143F92"/>
    <w:rsid w:val="0015585E"/>
    <w:rsid w:val="0015750C"/>
    <w:rsid w:val="00160310"/>
    <w:rsid w:val="00160E48"/>
    <w:rsid w:val="00163171"/>
    <w:rsid w:val="00165587"/>
    <w:rsid w:val="001655E3"/>
    <w:rsid w:val="0017604A"/>
    <w:rsid w:val="00177113"/>
    <w:rsid w:val="00186504"/>
    <w:rsid w:val="001903EE"/>
    <w:rsid w:val="0019315A"/>
    <w:rsid w:val="001A1433"/>
    <w:rsid w:val="001A2E6A"/>
    <w:rsid w:val="001A33F5"/>
    <w:rsid w:val="001B60A7"/>
    <w:rsid w:val="001B7744"/>
    <w:rsid w:val="001C33E6"/>
    <w:rsid w:val="001D27A6"/>
    <w:rsid w:val="001D2AB3"/>
    <w:rsid w:val="001D2BCD"/>
    <w:rsid w:val="001E0000"/>
    <w:rsid w:val="001E1DF7"/>
    <w:rsid w:val="001E5E31"/>
    <w:rsid w:val="001E79A9"/>
    <w:rsid w:val="001F2299"/>
    <w:rsid w:val="001F39FF"/>
    <w:rsid w:val="001F4283"/>
    <w:rsid w:val="001F559B"/>
    <w:rsid w:val="00210454"/>
    <w:rsid w:val="00211466"/>
    <w:rsid w:val="0021786A"/>
    <w:rsid w:val="00226773"/>
    <w:rsid w:val="00232091"/>
    <w:rsid w:val="00233763"/>
    <w:rsid w:val="00234AC5"/>
    <w:rsid w:val="00235151"/>
    <w:rsid w:val="00235360"/>
    <w:rsid w:val="00243236"/>
    <w:rsid w:val="00244A6A"/>
    <w:rsid w:val="00244CBE"/>
    <w:rsid w:val="0024700C"/>
    <w:rsid w:val="002577C5"/>
    <w:rsid w:val="00260084"/>
    <w:rsid w:val="00260668"/>
    <w:rsid w:val="00261C07"/>
    <w:rsid w:val="002632F1"/>
    <w:rsid w:val="00264259"/>
    <w:rsid w:val="00266B82"/>
    <w:rsid w:val="00270CDC"/>
    <w:rsid w:val="00273183"/>
    <w:rsid w:val="00273E55"/>
    <w:rsid w:val="00275038"/>
    <w:rsid w:val="00276AA4"/>
    <w:rsid w:val="00280163"/>
    <w:rsid w:val="00290BED"/>
    <w:rsid w:val="002A33D5"/>
    <w:rsid w:val="002A45DA"/>
    <w:rsid w:val="002A5F6C"/>
    <w:rsid w:val="002A7890"/>
    <w:rsid w:val="002A7DA9"/>
    <w:rsid w:val="002B01F3"/>
    <w:rsid w:val="002C49FA"/>
    <w:rsid w:val="002D0760"/>
    <w:rsid w:val="002D0981"/>
    <w:rsid w:val="002D4A0E"/>
    <w:rsid w:val="002E47C7"/>
    <w:rsid w:val="002E56EA"/>
    <w:rsid w:val="002F294B"/>
    <w:rsid w:val="002F2E02"/>
    <w:rsid w:val="002F3CFD"/>
    <w:rsid w:val="002F59A4"/>
    <w:rsid w:val="00300108"/>
    <w:rsid w:val="00311706"/>
    <w:rsid w:val="00316621"/>
    <w:rsid w:val="00316B17"/>
    <w:rsid w:val="0031784B"/>
    <w:rsid w:val="003221A9"/>
    <w:rsid w:val="00322477"/>
    <w:rsid w:val="00323917"/>
    <w:rsid w:val="00325CCC"/>
    <w:rsid w:val="0033000C"/>
    <w:rsid w:val="003303E5"/>
    <w:rsid w:val="00334B42"/>
    <w:rsid w:val="00336271"/>
    <w:rsid w:val="003370D7"/>
    <w:rsid w:val="003403BF"/>
    <w:rsid w:val="00344C5A"/>
    <w:rsid w:val="0034500D"/>
    <w:rsid w:val="003456DE"/>
    <w:rsid w:val="00347FD4"/>
    <w:rsid w:val="00351A36"/>
    <w:rsid w:val="00353AF6"/>
    <w:rsid w:val="00360A2B"/>
    <w:rsid w:val="003644B3"/>
    <w:rsid w:val="00366F34"/>
    <w:rsid w:val="0036731E"/>
    <w:rsid w:val="003679E5"/>
    <w:rsid w:val="00367C23"/>
    <w:rsid w:val="00371171"/>
    <w:rsid w:val="00371D34"/>
    <w:rsid w:val="00372B42"/>
    <w:rsid w:val="00373D1D"/>
    <w:rsid w:val="0037606A"/>
    <w:rsid w:val="0037708F"/>
    <w:rsid w:val="0038098D"/>
    <w:rsid w:val="003857B4"/>
    <w:rsid w:val="00390731"/>
    <w:rsid w:val="00395267"/>
    <w:rsid w:val="003A1D7E"/>
    <w:rsid w:val="003A4C8A"/>
    <w:rsid w:val="003A7EB6"/>
    <w:rsid w:val="003B7699"/>
    <w:rsid w:val="003C0435"/>
    <w:rsid w:val="003C217B"/>
    <w:rsid w:val="003C3436"/>
    <w:rsid w:val="003C571A"/>
    <w:rsid w:val="003C6BFB"/>
    <w:rsid w:val="003D68C4"/>
    <w:rsid w:val="003E7483"/>
    <w:rsid w:val="003F3356"/>
    <w:rsid w:val="003F39B6"/>
    <w:rsid w:val="00407BDB"/>
    <w:rsid w:val="00412080"/>
    <w:rsid w:val="0041769C"/>
    <w:rsid w:val="004228EA"/>
    <w:rsid w:val="004251C4"/>
    <w:rsid w:val="00430470"/>
    <w:rsid w:val="00433AAD"/>
    <w:rsid w:val="0043558D"/>
    <w:rsid w:val="00444CE8"/>
    <w:rsid w:val="004455E0"/>
    <w:rsid w:val="0045331E"/>
    <w:rsid w:val="0045661C"/>
    <w:rsid w:val="00460A87"/>
    <w:rsid w:val="0046160D"/>
    <w:rsid w:val="00463794"/>
    <w:rsid w:val="004662DA"/>
    <w:rsid w:val="00472FB4"/>
    <w:rsid w:val="00474A72"/>
    <w:rsid w:val="00474D32"/>
    <w:rsid w:val="00482205"/>
    <w:rsid w:val="00484EC2"/>
    <w:rsid w:val="00485A78"/>
    <w:rsid w:val="00486B6C"/>
    <w:rsid w:val="00487156"/>
    <w:rsid w:val="00491CE2"/>
    <w:rsid w:val="004A2223"/>
    <w:rsid w:val="004A63E8"/>
    <w:rsid w:val="004B7273"/>
    <w:rsid w:val="004C1C91"/>
    <w:rsid w:val="004C2786"/>
    <w:rsid w:val="004C2C2B"/>
    <w:rsid w:val="004C3DF6"/>
    <w:rsid w:val="004C4E6F"/>
    <w:rsid w:val="004D2069"/>
    <w:rsid w:val="004D27DD"/>
    <w:rsid w:val="004D57B2"/>
    <w:rsid w:val="004E146B"/>
    <w:rsid w:val="004E3657"/>
    <w:rsid w:val="004E38E1"/>
    <w:rsid w:val="004F0C31"/>
    <w:rsid w:val="004F3291"/>
    <w:rsid w:val="004F490A"/>
    <w:rsid w:val="004F660A"/>
    <w:rsid w:val="005034EB"/>
    <w:rsid w:val="005053CF"/>
    <w:rsid w:val="005075B8"/>
    <w:rsid w:val="0051010D"/>
    <w:rsid w:val="005176C5"/>
    <w:rsid w:val="00525E9C"/>
    <w:rsid w:val="00526690"/>
    <w:rsid w:val="00526909"/>
    <w:rsid w:val="00527D9D"/>
    <w:rsid w:val="00532478"/>
    <w:rsid w:val="00536801"/>
    <w:rsid w:val="00540733"/>
    <w:rsid w:val="00541291"/>
    <w:rsid w:val="00542B18"/>
    <w:rsid w:val="00551CC9"/>
    <w:rsid w:val="0055237B"/>
    <w:rsid w:val="005531F9"/>
    <w:rsid w:val="00554C59"/>
    <w:rsid w:val="00555215"/>
    <w:rsid w:val="00557237"/>
    <w:rsid w:val="00561257"/>
    <w:rsid w:val="00561D57"/>
    <w:rsid w:val="00562D60"/>
    <w:rsid w:val="005748F1"/>
    <w:rsid w:val="00574E92"/>
    <w:rsid w:val="005865D9"/>
    <w:rsid w:val="0059175C"/>
    <w:rsid w:val="005A1EB5"/>
    <w:rsid w:val="005A2942"/>
    <w:rsid w:val="005A3DEB"/>
    <w:rsid w:val="005A742B"/>
    <w:rsid w:val="005B0A7F"/>
    <w:rsid w:val="005B32E7"/>
    <w:rsid w:val="005B6D1E"/>
    <w:rsid w:val="005C1F55"/>
    <w:rsid w:val="005C34A0"/>
    <w:rsid w:val="005C504C"/>
    <w:rsid w:val="005C6793"/>
    <w:rsid w:val="005D580D"/>
    <w:rsid w:val="005E23FA"/>
    <w:rsid w:val="005E72BE"/>
    <w:rsid w:val="005F3876"/>
    <w:rsid w:val="005F4F06"/>
    <w:rsid w:val="006011CB"/>
    <w:rsid w:val="006066E8"/>
    <w:rsid w:val="00606BEC"/>
    <w:rsid w:val="00611743"/>
    <w:rsid w:val="006117DE"/>
    <w:rsid w:val="00613EA0"/>
    <w:rsid w:val="00615269"/>
    <w:rsid w:val="006173AA"/>
    <w:rsid w:val="00621CEC"/>
    <w:rsid w:val="00622B03"/>
    <w:rsid w:val="00625ACF"/>
    <w:rsid w:val="00630E25"/>
    <w:rsid w:val="00632E67"/>
    <w:rsid w:val="006343CB"/>
    <w:rsid w:val="00635F0B"/>
    <w:rsid w:val="00642610"/>
    <w:rsid w:val="006444BA"/>
    <w:rsid w:val="00661DDC"/>
    <w:rsid w:val="00663207"/>
    <w:rsid w:val="006639CF"/>
    <w:rsid w:val="00672ADE"/>
    <w:rsid w:val="00672E36"/>
    <w:rsid w:val="0067529B"/>
    <w:rsid w:val="00683DB0"/>
    <w:rsid w:val="006844F2"/>
    <w:rsid w:val="006939B2"/>
    <w:rsid w:val="006A36C4"/>
    <w:rsid w:val="006A5AED"/>
    <w:rsid w:val="006A7623"/>
    <w:rsid w:val="006B0D63"/>
    <w:rsid w:val="006B3D61"/>
    <w:rsid w:val="006B56DB"/>
    <w:rsid w:val="006B6A54"/>
    <w:rsid w:val="006C73DF"/>
    <w:rsid w:val="006D4017"/>
    <w:rsid w:val="006D6874"/>
    <w:rsid w:val="006D70A1"/>
    <w:rsid w:val="006D7CEE"/>
    <w:rsid w:val="006E287B"/>
    <w:rsid w:val="006E3DF6"/>
    <w:rsid w:val="006E5279"/>
    <w:rsid w:val="006E7AC5"/>
    <w:rsid w:val="006F2262"/>
    <w:rsid w:val="006F4EB2"/>
    <w:rsid w:val="006F5D2B"/>
    <w:rsid w:val="006F7487"/>
    <w:rsid w:val="00701498"/>
    <w:rsid w:val="007020EF"/>
    <w:rsid w:val="00703F84"/>
    <w:rsid w:val="007063EB"/>
    <w:rsid w:val="007175EE"/>
    <w:rsid w:val="007206B6"/>
    <w:rsid w:val="0072574D"/>
    <w:rsid w:val="007350A8"/>
    <w:rsid w:val="0074029B"/>
    <w:rsid w:val="0074071C"/>
    <w:rsid w:val="00742C58"/>
    <w:rsid w:val="007464F3"/>
    <w:rsid w:val="007473B1"/>
    <w:rsid w:val="007476CB"/>
    <w:rsid w:val="00755237"/>
    <w:rsid w:val="00756270"/>
    <w:rsid w:val="007633F4"/>
    <w:rsid w:val="007639E8"/>
    <w:rsid w:val="00763AD7"/>
    <w:rsid w:val="0076480C"/>
    <w:rsid w:val="00766444"/>
    <w:rsid w:val="00772957"/>
    <w:rsid w:val="00774BCC"/>
    <w:rsid w:val="00775041"/>
    <w:rsid w:val="00780368"/>
    <w:rsid w:val="00785588"/>
    <w:rsid w:val="0078625D"/>
    <w:rsid w:val="00792755"/>
    <w:rsid w:val="00795EAD"/>
    <w:rsid w:val="00796DC7"/>
    <w:rsid w:val="00796E2B"/>
    <w:rsid w:val="007A0630"/>
    <w:rsid w:val="007A13A9"/>
    <w:rsid w:val="007A3793"/>
    <w:rsid w:val="007A4F23"/>
    <w:rsid w:val="007A610D"/>
    <w:rsid w:val="007A7EBC"/>
    <w:rsid w:val="007B0382"/>
    <w:rsid w:val="007B0CA8"/>
    <w:rsid w:val="007B3224"/>
    <w:rsid w:val="007B461F"/>
    <w:rsid w:val="007C218B"/>
    <w:rsid w:val="007C4C90"/>
    <w:rsid w:val="007D3D43"/>
    <w:rsid w:val="007D4147"/>
    <w:rsid w:val="007D5328"/>
    <w:rsid w:val="007E17CF"/>
    <w:rsid w:val="007E6C5F"/>
    <w:rsid w:val="007E71B8"/>
    <w:rsid w:val="007E7322"/>
    <w:rsid w:val="007F292F"/>
    <w:rsid w:val="007F379C"/>
    <w:rsid w:val="007F39AA"/>
    <w:rsid w:val="007F6B73"/>
    <w:rsid w:val="00800772"/>
    <w:rsid w:val="00800A44"/>
    <w:rsid w:val="00802CE8"/>
    <w:rsid w:val="008066AB"/>
    <w:rsid w:val="00810655"/>
    <w:rsid w:val="008131CB"/>
    <w:rsid w:val="00814345"/>
    <w:rsid w:val="0081508D"/>
    <w:rsid w:val="008172FD"/>
    <w:rsid w:val="00823B3D"/>
    <w:rsid w:val="00832003"/>
    <w:rsid w:val="00844A4B"/>
    <w:rsid w:val="00860567"/>
    <w:rsid w:val="008640AD"/>
    <w:rsid w:val="00866B41"/>
    <w:rsid w:val="00871590"/>
    <w:rsid w:val="00872FD4"/>
    <w:rsid w:val="0087562C"/>
    <w:rsid w:val="00876055"/>
    <w:rsid w:val="00876BEC"/>
    <w:rsid w:val="00876C42"/>
    <w:rsid w:val="00880C77"/>
    <w:rsid w:val="00881D16"/>
    <w:rsid w:val="00881D8C"/>
    <w:rsid w:val="00883AAB"/>
    <w:rsid w:val="00885A00"/>
    <w:rsid w:val="0089030E"/>
    <w:rsid w:val="008918E4"/>
    <w:rsid w:val="00895065"/>
    <w:rsid w:val="008A1BD1"/>
    <w:rsid w:val="008A3E50"/>
    <w:rsid w:val="008A5348"/>
    <w:rsid w:val="008A6CCE"/>
    <w:rsid w:val="008B0003"/>
    <w:rsid w:val="008B4348"/>
    <w:rsid w:val="008B4F4D"/>
    <w:rsid w:val="008B6308"/>
    <w:rsid w:val="008B7155"/>
    <w:rsid w:val="008C156D"/>
    <w:rsid w:val="008C169E"/>
    <w:rsid w:val="008C19FE"/>
    <w:rsid w:val="008C21C8"/>
    <w:rsid w:val="008C3695"/>
    <w:rsid w:val="008C3906"/>
    <w:rsid w:val="008C6E14"/>
    <w:rsid w:val="008D2FF4"/>
    <w:rsid w:val="008D463E"/>
    <w:rsid w:val="008D616E"/>
    <w:rsid w:val="008E30A1"/>
    <w:rsid w:val="008E3A9B"/>
    <w:rsid w:val="008E46C0"/>
    <w:rsid w:val="008F0234"/>
    <w:rsid w:val="008F4E2C"/>
    <w:rsid w:val="008F62E6"/>
    <w:rsid w:val="00903FFE"/>
    <w:rsid w:val="0090459F"/>
    <w:rsid w:val="00905205"/>
    <w:rsid w:val="00911EEC"/>
    <w:rsid w:val="0091453B"/>
    <w:rsid w:val="0091615D"/>
    <w:rsid w:val="00921F13"/>
    <w:rsid w:val="00931656"/>
    <w:rsid w:val="009414C0"/>
    <w:rsid w:val="00941657"/>
    <w:rsid w:val="00942FA7"/>
    <w:rsid w:val="0094471E"/>
    <w:rsid w:val="00944822"/>
    <w:rsid w:val="009460A3"/>
    <w:rsid w:val="0094624A"/>
    <w:rsid w:val="00946B11"/>
    <w:rsid w:val="00960884"/>
    <w:rsid w:val="00966711"/>
    <w:rsid w:val="00970DAA"/>
    <w:rsid w:val="00974A0C"/>
    <w:rsid w:val="0098103C"/>
    <w:rsid w:val="0099196E"/>
    <w:rsid w:val="00994AAD"/>
    <w:rsid w:val="009963EA"/>
    <w:rsid w:val="00996960"/>
    <w:rsid w:val="00996B0C"/>
    <w:rsid w:val="009A1D19"/>
    <w:rsid w:val="009A36CA"/>
    <w:rsid w:val="009A4286"/>
    <w:rsid w:val="009A6282"/>
    <w:rsid w:val="009B2955"/>
    <w:rsid w:val="009B3FAE"/>
    <w:rsid w:val="009C6205"/>
    <w:rsid w:val="009C7062"/>
    <w:rsid w:val="009D022B"/>
    <w:rsid w:val="009D6D9D"/>
    <w:rsid w:val="009D6F7C"/>
    <w:rsid w:val="009D7EFB"/>
    <w:rsid w:val="009E1E02"/>
    <w:rsid w:val="009E7F20"/>
    <w:rsid w:val="009F0AAB"/>
    <w:rsid w:val="009F6505"/>
    <w:rsid w:val="00A00A7B"/>
    <w:rsid w:val="00A02E46"/>
    <w:rsid w:val="00A05BA9"/>
    <w:rsid w:val="00A0603A"/>
    <w:rsid w:val="00A13552"/>
    <w:rsid w:val="00A13953"/>
    <w:rsid w:val="00A158AE"/>
    <w:rsid w:val="00A2014F"/>
    <w:rsid w:val="00A22902"/>
    <w:rsid w:val="00A24D1E"/>
    <w:rsid w:val="00A264F0"/>
    <w:rsid w:val="00A26AEE"/>
    <w:rsid w:val="00A278E7"/>
    <w:rsid w:val="00A27D58"/>
    <w:rsid w:val="00A30DD4"/>
    <w:rsid w:val="00A34E70"/>
    <w:rsid w:val="00A434E9"/>
    <w:rsid w:val="00A50FA5"/>
    <w:rsid w:val="00A5447D"/>
    <w:rsid w:val="00A54FA5"/>
    <w:rsid w:val="00A57A1D"/>
    <w:rsid w:val="00A601F8"/>
    <w:rsid w:val="00A64E1D"/>
    <w:rsid w:val="00A757AD"/>
    <w:rsid w:val="00A75A46"/>
    <w:rsid w:val="00A766A5"/>
    <w:rsid w:val="00A77E03"/>
    <w:rsid w:val="00A8166C"/>
    <w:rsid w:val="00AA1143"/>
    <w:rsid w:val="00AA2866"/>
    <w:rsid w:val="00AB19B1"/>
    <w:rsid w:val="00AB2D71"/>
    <w:rsid w:val="00AB2D8B"/>
    <w:rsid w:val="00AC1EA0"/>
    <w:rsid w:val="00AC7744"/>
    <w:rsid w:val="00AE051E"/>
    <w:rsid w:val="00AE47EC"/>
    <w:rsid w:val="00AE4DB2"/>
    <w:rsid w:val="00AE6AE4"/>
    <w:rsid w:val="00AE6C78"/>
    <w:rsid w:val="00AE7DE8"/>
    <w:rsid w:val="00AF6ED4"/>
    <w:rsid w:val="00B001FC"/>
    <w:rsid w:val="00B01396"/>
    <w:rsid w:val="00B17D1F"/>
    <w:rsid w:val="00B22005"/>
    <w:rsid w:val="00B27DBD"/>
    <w:rsid w:val="00B335E4"/>
    <w:rsid w:val="00B37F61"/>
    <w:rsid w:val="00B4086F"/>
    <w:rsid w:val="00B415E6"/>
    <w:rsid w:val="00B41BE8"/>
    <w:rsid w:val="00B42FFF"/>
    <w:rsid w:val="00B44313"/>
    <w:rsid w:val="00B45463"/>
    <w:rsid w:val="00B52599"/>
    <w:rsid w:val="00B530FC"/>
    <w:rsid w:val="00B563C8"/>
    <w:rsid w:val="00B568A7"/>
    <w:rsid w:val="00B665F5"/>
    <w:rsid w:val="00B679A4"/>
    <w:rsid w:val="00B67FA5"/>
    <w:rsid w:val="00B71702"/>
    <w:rsid w:val="00B71D8C"/>
    <w:rsid w:val="00B72019"/>
    <w:rsid w:val="00B737BA"/>
    <w:rsid w:val="00B76B11"/>
    <w:rsid w:val="00B80B42"/>
    <w:rsid w:val="00B81EF8"/>
    <w:rsid w:val="00B83786"/>
    <w:rsid w:val="00B85F1B"/>
    <w:rsid w:val="00B8661E"/>
    <w:rsid w:val="00B87D39"/>
    <w:rsid w:val="00B90DFE"/>
    <w:rsid w:val="00B90F1A"/>
    <w:rsid w:val="00B916EA"/>
    <w:rsid w:val="00B94087"/>
    <w:rsid w:val="00B94752"/>
    <w:rsid w:val="00B96673"/>
    <w:rsid w:val="00B976BF"/>
    <w:rsid w:val="00B978C0"/>
    <w:rsid w:val="00BA3377"/>
    <w:rsid w:val="00BA5206"/>
    <w:rsid w:val="00BA5923"/>
    <w:rsid w:val="00BB15EA"/>
    <w:rsid w:val="00BB238B"/>
    <w:rsid w:val="00BC1572"/>
    <w:rsid w:val="00BC2DE7"/>
    <w:rsid w:val="00BC36AD"/>
    <w:rsid w:val="00BC5810"/>
    <w:rsid w:val="00BC67AC"/>
    <w:rsid w:val="00BC76C4"/>
    <w:rsid w:val="00BE3474"/>
    <w:rsid w:val="00BE5EE7"/>
    <w:rsid w:val="00BE6CB6"/>
    <w:rsid w:val="00BE7278"/>
    <w:rsid w:val="00BF20A8"/>
    <w:rsid w:val="00BF3BA6"/>
    <w:rsid w:val="00BF743D"/>
    <w:rsid w:val="00C0030D"/>
    <w:rsid w:val="00C0074E"/>
    <w:rsid w:val="00C1484A"/>
    <w:rsid w:val="00C1557D"/>
    <w:rsid w:val="00C16571"/>
    <w:rsid w:val="00C1797D"/>
    <w:rsid w:val="00C21F7A"/>
    <w:rsid w:val="00C247FB"/>
    <w:rsid w:val="00C24FA6"/>
    <w:rsid w:val="00C3046F"/>
    <w:rsid w:val="00C33D00"/>
    <w:rsid w:val="00C464D5"/>
    <w:rsid w:val="00C47AAE"/>
    <w:rsid w:val="00C5000D"/>
    <w:rsid w:val="00C50D71"/>
    <w:rsid w:val="00C51F83"/>
    <w:rsid w:val="00C53263"/>
    <w:rsid w:val="00C53A1D"/>
    <w:rsid w:val="00C61E10"/>
    <w:rsid w:val="00C63205"/>
    <w:rsid w:val="00C65C1D"/>
    <w:rsid w:val="00C66949"/>
    <w:rsid w:val="00C67432"/>
    <w:rsid w:val="00C73C01"/>
    <w:rsid w:val="00C82D63"/>
    <w:rsid w:val="00C8343E"/>
    <w:rsid w:val="00C85200"/>
    <w:rsid w:val="00C9465D"/>
    <w:rsid w:val="00CA2D1E"/>
    <w:rsid w:val="00CB0275"/>
    <w:rsid w:val="00CB390D"/>
    <w:rsid w:val="00CC0970"/>
    <w:rsid w:val="00CC317F"/>
    <w:rsid w:val="00CC6A1D"/>
    <w:rsid w:val="00CD554D"/>
    <w:rsid w:val="00CE6BC8"/>
    <w:rsid w:val="00CE7F73"/>
    <w:rsid w:val="00CF2E19"/>
    <w:rsid w:val="00D001A2"/>
    <w:rsid w:val="00D00FE7"/>
    <w:rsid w:val="00D011BE"/>
    <w:rsid w:val="00D014D7"/>
    <w:rsid w:val="00D0215D"/>
    <w:rsid w:val="00D03834"/>
    <w:rsid w:val="00D06558"/>
    <w:rsid w:val="00D101BC"/>
    <w:rsid w:val="00D10F24"/>
    <w:rsid w:val="00D231B0"/>
    <w:rsid w:val="00D24FD3"/>
    <w:rsid w:val="00D271FF"/>
    <w:rsid w:val="00D304B3"/>
    <w:rsid w:val="00D327D6"/>
    <w:rsid w:val="00D34B2B"/>
    <w:rsid w:val="00D3748F"/>
    <w:rsid w:val="00D40ED6"/>
    <w:rsid w:val="00D43BFD"/>
    <w:rsid w:val="00D47A1E"/>
    <w:rsid w:val="00D51D8D"/>
    <w:rsid w:val="00D5229C"/>
    <w:rsid w:val="00D533BA"/>
    <w:rsid w:val="00D5478E"/>
    <w:rsid w:val="00D566CA"/>
    <w:rsid w:val="00D60BA3"/>
    <w:rsid w:val="00D6432F"/>
    <w:rsid w:val="00D6661C"/>
    <w:rsid w:val="00D67BC9"/>
    <w:rsid w:val="00D70E84"/>
    <w:rsid w:val="00D7278C"/>
    <w:rsid w:val="00D7312F"/>
    <w:rsid w:val="00D81A6A"/>
    <w:rsid w:val="00D82806"/>
    <w:rsid w:val="00D84B7F"/>
    <w:rsid w:val="00D85008"/>
    <w:rsid w:val="00D85480"/>
    <w:rsid w:val="00D90978"/>
    <w:rsid w:val="00D91229"/>
    <w:rsid w:val="00D96572"/>
    <w:rsid w:val="00D96786"/>
    <w:rsid w:val="00D97956"/>
    <w:rsid w:val="00DA3B09"/>
    <w:rsid w:val="00DA48C0"/>
    <w:rsid w:val="00DA6F5C"/>
    <w:rsid w:val="00DB1E48"/>
    <w:rsid w:val="00DB5E90"/>
    <w:rsid w:val="00DC1F8C"/>
    <w:rsid w:val="00DD1347"/>
    <w:rsid w:val="00DD214E"/>
    <w:rsid w:val="00DD410F"/>
    <w:rsid w:val="00DD4D7F"/>
    <w:rsid w:val="00DD5002"/>
    <w:rsid w:val="00DD7F49"/>
    <w:rsid w:val="00DE1B5E"/>
    <w:rsid w:val="00DE3BC8"/>
    <w:rsid w:val="00DE4813"/>
    <w:rsid w:val="00DF1DEF"/>
    <w:rsid w:val="00DF5949"/>
    <w:rsid w:val="00E03C54"/>
    <w:rsid w:val="00E1411C"/>
    <w:rsid w:val="00E1793A"/>
    <w:rsid w:val="00E17BDC"/>
    <w:rsid w:val="00E17BFB"/>
    <w:rsid w:val="00E2784F"/>
    <w:rsid w:val="00E41017"/>
    <w:rsid w:val="00E43C04"/>
    <w:rsid w:val="00E44EFB"/>
    <w:rsid w:val="00E45B4B"/>
    <w:rsid w:val="00E474BF"/>
    <w:rsid w:val="00E54E71"/>
    <w:rsid w:val="00E55F43"/>
    <w:rsid w:val="00E56493"/>
    <w:rsid w:val="00E575D8"/>
    <w:rsid w:val="00E635E2"/>
    <w:rsid w:val="00E70340"/>
    <w:rsid w:val="00E771B8"/>
    <w:rsid w:val="00E77654"/>
    <w:rsid w:val="00E84251"/>
    <w:rsid w:val="00E84DB3"/>
    <w:rsid w:val="00E850F6"/>
    <w:rsid w:val="00E85974"/>
    <w:rsid w:val="00E87912"/>
    <w:rsid w:val="00E95837"/>
    <w:rsid w:val="00EA16D9"/>
    <w:rsid w:val="00EB35D2"/>
    <w:rsid w:val="00EC4484"/>
    <w:rsid w:val="00EC5EC2"/>
    <w:rsid w:val="00ED0860"/>
    <w:rsid w:val="00EE7049"/>
    <w:rsid w:val="00EE72F0"/>
    <w:rsid w:val="00EF01CF"/>
    <w:rsid w:val="00F021DB"/>
    <w:rsid w:val="00F05D4D"/>
    <w:rsid w:val="00F06A54"/>
    <w:rsid w:val="00F070E8"/>
    <w:rsid w:val="00F135A4"/>
    <w:rsid w:val="00F214DF"/>
    <w:rsid w:val="00F2300A"/>
    <w:rsid w:val="00F274A8"/>
    <w:rsid w:val="00F358D9"/>
    <w:rsid w:val="00F4001B"/>
    <w:rsid w:val="00F47C69"/>
    <w:rsid w:val="00F50298"/>
    <w:rsid w:val="00F53A2E"/>
    <w:rsid w:val="00F6130C"/>
    <w:rsid w:val="00F66115"/>
    <w:rsid w:val="00F67E79"/>
    <w:rsid w:val="00F75716"/>
    <w:rsid w:val="00F83CFE"/>
    <w:rsid w:val="00F93C96"/>
    <w:rsid w:val="00FA1B38"/>
    <w:rsid w:val="00FA574F"/>
    <w:rsid w:val="00FB0808"/>
    <w:rsid w:val="00FB2DA8"/>
    <w:rsid w:val="00FB7AC8"/>
    <w:rsid w:val="00FC0AF0"/>
    <w:rsid w:val="00FC1513"/>
    <w:rsid w:val="00FC230F"/>
    <w:rsid w:val="00FC5ED2"/>
    <w:rsid w:val="00FE0F3C"/>
    <w:rsid w:val="00FF2240"/>
    <w:rsid w:val="00FF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214D9"/>
  <w15:docId w15:val="{A9B59839-EF2E-44A2-8D6C-6EA8014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6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A1D"/>
    <w:rPr>
      <w:rFonts w:ascii="Segoe UI" w:hAnsi="Segoe UI" w:cs="Segoe UI"/>
      <w:sz w:val="18"/>
      <w:szCs w:val="18"/>
    </w:rPr>
  </w:style>
  <w:style w:type="paragraph" w:styleId="ListParagraph">
    <w:name w:val="List Paragraph"/>
    <w:basedOn w:val="Normal"/>
    <w:link w:val="ListParagraphChar"/>
    <w:uiPriority w:val="34"/>
    <w:qFormat/>
    <w:rsid w:val="00CC6A1D"/>
    <w:pPr>
      <w:ind w:left="720"/>
      <w:contextualSpacing/>
    </w:pPr>
  </w:style>
  <w:style w:type="character" w:customStyle="1" w:styleId="ListParagraphChar">
    <w:name w:val="List Paragraph Char"/>
    <w:link w:val="ListParagraph"/>
    <w:uiPriority w:val="34"/>
    <w:qFormat/>
    <w:rsid w:val="00FB7AC8"/>
  </w:style>
  <w:style w:type="paragraph" w:styleId="Header">
    <w:name w:val="header"/>
    <w:basedOn w:val="Normal"/>
    <w:link w:val="HeaderChar"/>
    <w:uiPriority w:val="99"/>
    <w:unhideWhenUsed/>
    <w:rsid w:val="00260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0084"/>
  </w:style>
  <w:style w:type="paragraph" w:styleId="Footer">
    <w:name w:val="footer"/>
    <w:basedOn w:val="Normal"/>
    <w:link w:val="FooterChar"/>
    <w:uiPriority w:val="99"/>
    <w:unhideWhenUsed/>
    <w:rsid w:val="00260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0084"/>
  </w:style>
  <w:style w:type="character" w:styleId="CommentReference">
    <w:name w:val="annotation reference"/>
    <w:basedOn w:val="DefaultParagraphFont"/>
    <w:uiPriority w:val="99"/>
    <w:semiHidden/>
    <w:unhideWhenUsed/>
    <w:rsid w:val="000A219F"/>
    <w:rPr>
      <w:sz w:val="16"/>
      <w:szCs w:val="16"/>
    </w:rPr>
  </w:style>
  <w:style w:type="paragraph" w:styleId="CommentText">
    <w:name w:val="annotation text"/>
    <w:basedOn w:val="Normal"/>
    <w:link w:val="CommentTextChar"/>
    <w:uiPriority w:val="99"/>
    <w:semiHidden/>
    <w:unhideWhenUsed/>
    <w:rsid w:val="000A219F"/>
    <w:pPr>
      <w:spacing w:line="240" w:lineRule="auto"/>
    </w:pPr>
    <w:rPr>
      <w:sz w:val="20"/>
      <w:szCs w:val="20"/>
    </w:rPr>
  </w:style>
  <w:style w:type="character" w:customStyle="1" w:styleId="CommentTextChar">
    <w:name w:val="Comment Text Char"/>
    <w:basedOn w:val="DefaultParagraphFont"/>
    <w:link w:val="CommentText"/>
    <w:uiPriority w:val="99"/>
    <w:semiHidden/>
    <w:rsid w:val="000A219F"/>
    <w:rPr>
      <w:sz w:val="20"/>
      <w:szCs w:val="20"/>
    </w:rPr>
  </w:style>
  <w:style w:type="paragraph" w:styleId="CommentSubject">
    <w:name w:val="annotation subject"/>
    <w:basedOn w:val="CommentText"/>
    <w:next w:val="CommentText"/>
    <w:link w:val="CommentSubjectChar"/>
    <w:uiPriority w:val="99"/>
    <w:semiHidden/>
    <w:unhideWhenUsed/>
    <w:rsid w:val="000A219F"/>
    <w:rPr>
      <w:b/>
      <w:bCs/>
    </w:rPr>
  </w:style>
  <w:style w:type="character" w:customStyle="1" w:styleId="CommentSubjectChar">
    <w:name w:val="Comment Subject Char"/>
    <w:basedOn w:val="CommentTextChar"/>
    <w:link w:val="CommentSubject"/>
    <w:uiPriority w:val="99"/>
    <w:semiHidden/>
    <w:rsid w:val="000A219F"/>
    <w:rPr>
      <w:b/>
      <w:bCs/>
      <w:sz w:val="20"/>
      <w:szCs w:val="20"/>
    </w:rPr>
  </w:style>
  <w:style w:type="paragraph" w:styleId="Revision">
    <w:name w:val="Revision"/>
    <w:hidden/>
    <w:uiPriority w:val="99"/>
    <w:semiHidden/>
    <w:rsid w:val="001019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30216">
      <w:bodyDiv w:val="1"/>
      <w:marLeft w:val="0"/>
      <w:marRight w:val="0"/>
      <w:marTop w:val="0"/>
      <w:marBottom w:val="0"/>
      <w:divBdr>
        <w:top w:val="none" w:sz="0" w:space="0" w:color="auto"/>
        <w:left w:val="none" w:sz="0" w:space="0" w:color="auto"/>
        <w:bottom w:val="none" w:sz="0" w:space="0" w:color="auto"/>
        <w:right w:val="none" w:sz="0" w:space="0" w:color="auto"/>
      </w:divBdr>
    </w:div>
    <w:div w:id="1372025767">
      <w:bodyDiv w:val="1"/>
      <w:marLeft w:val="0"/>
      <w:marRight w:val="0"/>
      <w:marTop w:val="0"/>
      <w:marBottom w:val="0"/>
      <w:divBdr>
        <w:top w:val="none" w:sz="0" w:space="0" w:color="auto"/>
        <w:left w:val="none" w:sz="0" w:space="0" w:color="auto"/>
        <w:bottom w:val="none" w:sz="0" w:space="0" w:color="auto"/>
        <w:right w:val="none" w:sz="0" w:space="0" w:color="auto"/>
      </w:divBdr>
    </w:div>
    <w:div w:id="1466508258">
      <w:bodyDiv w:val="1"/>
      <w:marLeft w:val="0"/>
      <w:marRight w:val="0"/>
      <w:marTop w:val="0"/>
      <w:marBottom w:val="0"/>
      <w:divBdr>
        <w:top w:val="none" w:sz="0" w:space="0" w:color="auto"/>
        <w:left w:val="none" w:sz="0" w:space="0" w:color="auto"/>
        <w:bottom w:val="none" w:sz="0" w:space="0" w:color="auto"/>
        <w:right w:val="none" w:sz="0" w:space="0" w:color="auto"/>
      </w:divBdr>
    </w:div>
    <w:div w:id="1475757793">
      <w:bodyDiv w:val="1"/>
      <w:marLeft w:val="0"/>
      <w:marRight w:val="0"/>
      <w:marTop w:val="0"/>
      <w:marBottom w:val="0"/>
      <w:divBdr>
        <w:top w:val="none" w:sz="0" w:space="0" w:color="auto"/>
        <w:left w:val="none" w:sz="0" w:space="0" w:color="auto"/>
        <w:bottom w:val="none" w:sz="0" w:space="0" w:color="auto"/>
        <w:right w:val="none" w:sz="0" w:space="0" w:color="auto"/>
      </w:divBdr>
    </w:div>
    <w:div w:id="1924795278">
      <w:bodyDiv w:val="1"/>
      <w:marLeft w:val="0"/>
      <w:marRight w:val="0"/>
      <w:marTop w:val="0"/>
      <w:marBottom w:val="0"/>
      <w:divBdr>
        <w:top w:val="none" w:sz="0" w:space="0" w:color="auto"/>
        <w:left w:val="none" w:sz="0" w:space="0" w:color="auto"/>
        <w:bottom w:val="none" w:sz="0" w:space="0" w:color="auto"/>
        <w:right w:val="none" w:sz="0" w:space="0" w:color="auto"/>
      </w:divBdr>
    </w:div>
    <w:div w:id="19747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CB8A8-998C-4782-B2F7-3FD152C2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2871</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 Ching Nga Jessica [GEO]</dc:creator>
  <cp:lastModifiedBy>CHEUNG, Suet Yin Charlotte [GEO]</cp:lastModifiedBy>
  <cp:revision>3</cp:revision>
  <dcterms:created xsi:type="dcterms:W3CDTF">2022-04-07T09:17:00Z</dcterms:created>
  <dcterms:modified xsi:type="dcterms:W3CDTF">2022-08-10T02:05:00Z</dcterms:modified>
</cp:coreProperties>
</file>